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82" w:rsidRPr="00F603E1" w:rsidRDefault="00E51D82" w:rsidP="00BD7260">
      <w:pPr>
        <w:jc w:val="center"/>
        <w:rPr>
          <w:sz w:val="18"/>
          <w:szCs w:val="21"/>
        </w:rPr>
      </w:pPr>
    </w:p>
    <w:p w:rsidR="00F603E1" w:rsidRPr="00E51D82" w:rsidRDefault="00F603E1" w:rsidP="00BD7260">
      <w:pPr>
        <w:jc w:val="center"/>
        <w:rPr>
          <w:sz w:val="28"/>
          <w:szCs w:val="21"/>
        </w:rPr>
      </w:pPr>
    </w:p>
    <w:p w:rsidR="00E51D82" w:rsidRPr="00F603E1" w:rsidRDefault="00E51D82" w:rsidP="00BD7260">
      <w:pPr>
        <w:jc w:val="center"/>
        <w:rPr>
          <w:b/>
          <w:sz w:val="32"/>
          <w:szCs w:val="21"/>
        </w:rPr>
      </w:pPr>
      <w:r w:rsidRPr="00F603E1">
        <w:rPr>
          <w:b/>
          <w:sz w:val="32"/>
          <w:szCs w:val="21"/>
        </w:rPr>
        <w:t>Betrieblicher</w:t>
      </w:r>
    </w:p>
    <w:p w:rsidR="00E51D82" w:rsidRPr="00F603E1" w:rsidRDefault="00C139F9" w:rsidP="00BD7260">
      <w:pPr>
        <w:jc w:val="center"/>
        <w:rPr>
          <w:b/>
          <w:sz w:val="56"/>
          <w:szCs w:val="36"/>
        </w:rPr>
      </w:pPr>
      <w:r w:rsidRPr="00F603E1">
        <w:rPr>
          <w:b/>
          <w:sz w:val="56"/>
          <w:szCs w:val="36"/>
        </w:rPr>
        <w:t xml:space="preserve">Ausbildungsplan </w:t>
      </w:r>
    </w:p>
    <w:p w:rsidR="00E51D82" w:rsidRPr="00E51D82" w:rsidRDefault="00E51D82" w:rsidP="00BD7260">
      <w:pPr>
        <w:jc w:val="center"/>
        <w:rPr>
          <w:b/>
          <w:sz w:val="36"/>
          <w:szCs w:val="36"/>
        </w:rPr>
      </w:pPr>
    </w:p>
    <w:p w:rsidR="00E51D82" w:rsidRDefault="00C139F9" w:rsidP="00BD7260">
      <w:pPr>
        <w:jc w:val="center"/>
        <w:rPr>
          <w:sz w:val="28"/>
          <w:szCs w:val="21"/>
        </w:rPr>
      </w:pPr>
      <w:r w:rsidRPr="00E51D82">
        <w:rPr>
          <w:sz w:val="28"/>
          <w:szCs w:val="21"/>
        </w:rPr>
        <w:t>nach</w:t>
      </w:r>
      <w:r w:rsidR="002F4A1A" w:rsidRPr="00E51D82">
        <w:rPr>
          <w:sz w:val="28"/>
          <w:szCs w:val="21"/>
        </w:rPr>
        <w:t xml:space="preserve"> </w:t>
      </w:r>
    </w:p>
    <w:p w:rsidR="00F603E1" w:rsidRDefault="00C139F9" w:rsidP="00BD7260">
      <w:pPr>
        <w:jc w:val="center"/>
        <w:rPr>
          <w:sz w:val="28"/>
          <w:szCs w:val="21"/>
        </w:rPr>
      </w:pPr>
      <w:r w:rsidRPr="00E51D82">
        <w:rPr>
          <w:sz w:val="28"/>
          <w:szCs w:val="21"/>
        </w:rPr>
        <w:t>§</w:t>
      </w:r>
      <w:r w:rsidR="002F4A1A" w:rsidRPr="00E51D82">
        <w:rPr>
          <w:sz w:val="28"/>
          <w:szCs w:val="21"/>
        </w:rPr>
        <w:t xml:space="preserve"> </w:t>
      </w:r>
      <w:r w:rsidRPr="00E51D82">
        <w:rPr>
          <w:sz w:val="28"/>
          <w:szCs w:val="21"/>
        </w:rPr>
        <w:t>6</w:t>
      </w:r>
      <w:r w:rsidR="002F4A1A" w:rsidRPr="00E51D82">
        <w:rPr>
          <w:sz w:val="28"/>
          <w:szCs w:val="21"/>
        </w:rPr>
        <w:t xml:space="preserve"> </w:t>
      </w:r>
      <w:r w:rsidRPr="00E51D82">
        <w:rPr>
          <w:sz w:val="28"/>
          <w:szCs w:val="21"/>
        </w:rPr>
        <w:t>Abs.</w:t>
      </w:r>
      <w:r w:rsidR="002F4A1A" w:rsidRPr="00E51D82">
        <w:rPr>
          <w:sz w:val="28"/>
          <w:szCs w:val="21"/>
        </w:rPr>
        <w:t xml:space="preserve"> </w:t>
      </w:r>
      <w:r w:rsidRPr="00E51D82">
        <w:rPr>
          <w:sz w:val="28"/>
          <w:szCs w:val="21"/>
        </w:rPr>
        <w:t>3</w:t>
      </w:r>
      <w:r w:rsidR="002F4A1A" w:rsidRPr="00E51D82">
        <w:rPr>
          <w:sz w:val="28"/>
          <w:szCs w:val="21"/>
        </w:rPr>
        <w:t xml:space="preserve"> </w:t>
      </w:r>
      <w:r w:rsidRPr="00E51D82">
        <w:rPr>
          <w:sz w:val="28"/>
          <w:szCs w:val="21"/>
        </w:rPr>
        <w:t>Pflegeberufegesetz und</w:t>
      </w:r>
    </w:p>
    <w:p w:rsidR="00C139F9" w:rsidRPr="00E51D82" w:rsidRDefault="00C139F9" w:rsidP="00BD7260">
      <w:pPr>
        <w:jc w:val="center"/>
        <w:rPr>
          <w:sz w:val="28"/>
          <w:szCs w:val="21"/>
        </w:rPr>
      </w:pPr>
      <w:r w:rsidRPr="00E51D82">
        <w:rPr>
          <w:sz w:val="28"/>
          <w:szCs w:val="21"/>
        </w:rPr>
        <w:t xml:space="preserve"> §</w:t>
      </w:r>
      <w:r w:rsidR="002F4A1A" w:rsidRPr="00E51D82">
        <w:rPr>
          <w:sz w:val="28"/>
          <w:szCs w:val="21"/>
        </w:rPr>
        <w:t xml:space="preserve"> </w:t>
      </w:r>
      <w:r w:rsidRPr="00E51D82">
        <w:rPr>
          <w:sz w:val="28"/>
          <w:szCs w:val="21"/>
        </w:rPr>
        <w:t>3</w:t>
      </w:r>
      <w:r w:rsidR="002F4A1A" w:rsidRPr="00E51D82">
        <w:rPr>
          <w:sz w:val="28"/>
          <w:szCs w:val="21"/>
        </w:rPr>
        <w:t xml:space="preserve"> </w:t>
      </w:r>
      <w:r w:rsidRPr="00E51D82">
        <w:rPr>
          <w:sz w:val="28"/>
          <w:szCs w:val="21"/>
        </w:rPr>
        <w:t>Abs.</w:t>
      </w:r>
      <w:r w:rsidR="002F4A1A" w:rsidRPr="00E51D82">
        <w:rPr>
          <w:sz w:val="28"/>
          <w:szCs w:val="21"/>
        </w:rPr>
        <w:t xml:space="preserve"> </w:t>
      </w:r>
      <w:r w:rsidRPr="00E51D82">
        <w:rPr>
          <w:sz w:val="28"/>
          <w:szCs w:val="21"/>
        </w:rPr>
        <w:t>3</w:t>
      </w:r>
      <w:r w:rsidR="002F4A1A" w:rsidRPr="00E51D82">
        <w:rPr>
          <w:sz w:val="28"/>
          <w:szCs w:val="21"/>
        </w:rPr>
        <w:t xml:space="preserve"> </w:t>
      </w:r>
      <w:r w:rsidRPr="00E51D82">
        <w:rPr>
          <w:sz w:val="28"/>
          <w:szCs w:val="21"/>
        </w:rPr>
        <w:t>Pflegeberufe-Ausbildungs</w:t>
      </w:r>
      <w:r w:rsidR="002F4A1A" w:rsidRPr="00E51D82">
        <w:rPr>
          <w:sz w:val="28"/>
          <w:szCs w:val="21"/>
        </w:rPr>
        <w:t>-</w:t>
      </w:r>
      <w:r w:rsidRPr="00E51D82">
        <w:rPr>
          <w:sz w:val="28"/>
          <w:szCs w:val="21"/>
        </w:rPr>
        <w:t xml:space="preserve"> u</w:t>
      </w:r>
      <w:r w:rsidR="002F4A1A" w:rsidRPr="00E51D82">
        <w:rPr>
          <w:sz w:val="28"/>
          <w:szCs w:val="21"/>
        </w:rPr>
        <w:t xml:space="preserve">. </w:t>
      </w:r>
      <w:r w:rsidRPr="00E51D82">
        <w:rPr>
          <w:sz w:val="28"/>
          <w:szCs w:val="21"/>
        </w:rPr>
        <w:t xml:space="preserve">Prüfungsverordnung </w:t>
      </w:r>
    </w:p>
    <w:p w:rsidR="00E51D82" w:rsidRPr="00F603E1" w:rsidRDefault="00E51D82" w:rsidP="00BD7260">
      <w:pPr>
        <w:jc w:val="center"/>
        <w:rPr>
          <w:sz w:val="36"/>
          <w:szCs w:val="36"/>
        </w:rPr>
      </w:pPr>
    </w:p>
    <w:p w:rsidR="00E51D82" w:rsidRPr="00E51D82" w:rsidRDefault="00BD7260" w:rsidP="00BD7260">
      <w:pPr>
        <w:jc w:val="center"/>
        <w:rPr>
          <w:sz w:val="28"/>
          <w:szCs w:val="21"/>
        </w:rPr>
      </w:pPr>
      <w:r w:rsidRPr="00E51D82">
        <w:rPr>
          <w:sz w:val="28"/>
          <w:szCs w:val="21"/>
        </w:rPr>
        <w:t>für</w:t>
      </w:r>
      <w:r w:rsidR="0011139E" w:rsidRPr="00E51D82">
        <w:rPr>
          <w:sz w:val="28"/>
          <w:szCs w:val="21"/>
        </w:rPr>
        <w:t xml:space="preserve"> die praktische Ausbildung </w:t>
      </w:r>
    </w:p>
    <w:p w:rsidR="00E51D82" w:rsidRPr="00F603E1" w:rsidRDefault="00E51D82" w:rsidP="00BD7260">
      <w:pPr>
        <w:jc w:val="center"/>
        <w:rPr>
          <w:sz w:val="36"/>
          <w:szCs w:val="36"/>
        </w:rPr>
      </w:pPr>
    </w:p>
    <w:p w:rsidR="00E51D82" w:rsidRPr="00E51D82" w:rsidRDefault="0011139E" w:rsidP="00BD7260">
      <w:pPr>
        <w:jc w:val="center"/>
        <w:rPr>
          <w:sz w:val="28"/>
          <w:szCs w:val="21"/>
        </w:rPr>
      </w:pPr>
      <w:r w:rsidRPr="00E51D82">
        <w:rPr>
          <w:sz w:val="28"/>
          <w:szCs w:val="21"/>
        </w:rPr>
        <w:t xml:space="preserve">zur </w:t>
      </w:r>
    </w:p>
    <w:p w:rsidR="00E51D82" w:rsidRPr="00F603E1" w:rsidRDefault="00E51D82" w:rsidP="00BD7260">
      <w:pPr>
        <w:jc w:val="center"/>
        <w:rPr>
          <w:sz w:val="36"/>
          <w:szCs w:val="21"/>
        </w:rPr>
      </w:pPr>
    </w:p>
    <w:p w:rsidR="0011139E" w:rsidRDefault="0011139E" w:rsidP="00BD7260">
      <w:pPr>
        <w:jc w:val="center"/>
        <w:rPr>
          <w:b/>
          <w:sz w:val="36"/>
          <w:szCs w:val="21"/>
        </w:rPr>
      </w:pPr>
      <w:r w:rsidRPr="00E51D82">
        <w:rPr>
          <w:b/>
          <w:sz w:val="36"/>
          <w:szCs w:val="21"/>
        </w:rPr>
        <w:t>Pflegefachfrau / zum Pflegefachmann</w:t>
      </w:r>
    </w:p>
    <w:p w:rsidR="00E51D82" w:rsidRDefault="00E51D82" w:rsidP="00BD7260">
      <w:pPr>
        <w:jc w:val="center"/>
        <w:rPr>
          <w:b/>
          <w:sz w:val="36"/>
          <w:szCs w:val="21"/>
        </w:rPr>
      </w:pPr>
    </w:p>
    <w:p w:rsidR="00E51D82" w:rsidRPr="00F603E1" w:rsidRDefault="00E51D82" w:rsidP="00BD7260">
      <w:pPr>
        <w:jc w:val="center"/>
        <w:rPr>
          <w:b/>
          <w:sz w:val="20"/>
          <w:szCs w:val="21"/>
        </w:rPr>
      </w:pPr>
    </w:p>
    <w:p w:rsidR="00E51D82" w:rsidRPr="00E51D82" w:rsidRDefault="00E51D82" w:rsidP="00BD7260">
      <w:pPr>
        <w:jc w:val="center"/>
        <w:rPr>
          <w:b/>
          <w:sz w:val="36"/>
          <w:szCs w:val="21"/>
        </w:rPr>
      </w:pPr>
    </w:p>
    <w:p w:rsidR="0011139E" w:rsidRPr="00E51D82" w:rsidRDefault="0011139E" w:rsidP="0011139E">
      <w:pPr>
        <w:rPr>
          <w:sz w:val="6"/>
        </w:rPr>
      </w:pPr>
    </w:p>
    <w:tbl>
      <w:tblPr>
        <w:tblStyle w:val="Tabellenraster"/>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394"/>
        <w:gridCol w:w="2110"/>
        <w:gridCol w:w="3985"/>
      </w:tblGrid>
      <w:tr w:rsidR="009B6A2E" w:rsidRPr="00EE00F4" w:rsidTr="009B6A2E">
        <w:trPr>
          <w:trHeight w:val="340"/>
        </w:trPr>
        <w:tc>
          <w:tcPr>
            <w:tcW w:w="4503" w:type="dxa"/>
            <w:tcBorders>
              <w:top w:val="single" w:sz="4" w:space="0" w:color="auto"/>
              <w:left w:val="single" w:sz="4" w:space="0" w:color="auto"/>
            </w:tcBorders>
            <w:vAlign w:val="center"/>
          </w:tcPr>
          <w:p w:rsidR="009B6A2E" w:rsidRPr="00EE00F4" w:rsidRDefault="009B6A2E" w:rsidP="00EE00F4">
            <w:r w:rsidRPr="00EE00F4">
              <w:t>Auszubildende*r:</w:t>
            </w:r>
          </w:p>
        </w:tc>
        <w:tc>
          <w:tcPr>
            <w:tcW w:w="4394" w:type="dxa"/>
            <w:tcBorders>
              <w:top w:val="single" w:sz="4" w:space="0" w:color="auto"/>
            </w:tcBorders>
            <w:vAlign w:val="center"/>
          </w:tcPr>
          <w:p w:rsidR="009B6A2E" w:rsidRPr="00E825B1" w:rsidRDefault="00733CE7" w:rsidP="004803AC">
            <w:pPr>
              <w:rPr>
                <w:b/>
              </w:rPr>
            </w:pPr>
            <w:r>
              <w:rPr>
                <w:b/>
                <w:noProof/>
              </w:rPr>
              <w:fldChar w:fldCharType="begin">
                <w:ffData>
                  <w:name w:val="Azubi"/>
                  <w:enabled/>
                  <w:calcOnExit/>
                  <w:textInput>
                    <w:default w:val="Hier eintragen"/>
                  </w:textInput>
                </w:ffData>
              </w:fldChar>
            </w:r>
            <w:bookmarkStart w:id="0" w:name="Azubi"/>
            <w:r>
              <w:rPr>
                <w:b/>
                <w:noProof/>
              </w:rPr>
              <w:instrText xml:space="preserve"> FORMTEXT </w:instrText>
            </w:r>
            <w:r>
              <w:rPr>
                <w:b/>
                <w:noProof/>
              </w:rPr>
            </w:r>
            <w:r>
              <w:rPr>
                <w:b/>
                <w:noProof/>
              </w:rPr>
              <w:fldChar w:fldCharType="separate"/>
            </w:r>
            <w:r w:rsidR="004803AC">
              <w:rPr>
                <w:b/>
                <w:noProof/>
              </w:rPr>
              <w:t>Hier eintragen</w:t>
            </w:r>
            <w:r>
              <w:rPr>
                <w:b/>
                <w:noProof/>
              </w:rPr>
              <w:fldChar w:fldCharType="end"/>
            </w:r>
            <w:bookmarkEnd w:id="0"/>
          </w:p>
        </w:tc>
        <w:tc>
          <w:tcPr>
            <w:tcW w:w="2110" w:type="dxa"/>
            <w:tcBorders>
              <w:top w:val="single" w:sz="4" w:space="0" w:color="auto"/>
            </w:tcBorders>
            <w:vAlign w:val="center"/>
          </w:tcPr>
          <w:p w:rsidR="009B6A2E" w:rsidRPr="00EE00F4" w:rsidRDefault="009B6A2E" w:rsidP="00EE00F4">
            <w:r w:rsidRPr="00EE00F4">
              <w:t>Kurs:</w:t>
            </w:r>
          </w:p>
        </w:tc>
        <w:tc>
          <w:tcPr>
            <w:tcW w:w="3985" w:type="dxa"/>
            <w:tcBorders>
              <w:top w:val="single" w:sz="4" w:space="0" w:color="auto"/>
              <w:right w:val="single" w:sz="4" w:space="0" w:color="auto"/>
            </w:tcBorders>
            <w:vAlign w:val="center"/>
          </w:tcPr>
          <w:p w:rsidR="009B6A2E" w:rsidRPr="009B6A2E" w:rsidRDefault="00E825B1" w:rsidP="00D178FA">
            <w:pPr>
              <w:rPr>
                <w:b/>
              </w:rPr>
            </w:pPr>
            <w:r w:rsidRPr="00E825B1">
              <w:rPr>
                <w:b/>
                <w:noProof/>
              </w:rPr>
              <w:fldChar w:fldCharType="begin">
                <w:ffData>
                  <w:name w:val="Text1"/>
                  <w:enabled/>
                  <w:calcOnExit/>
                  <w:textInput>
                    <w:default w:val="Hier eintragen"/>
                  </w:textInput>
                </w:ffData>
              </w:fldChar>
            </w:r>
            <w:r w:rsidRPr="00E825B1">
              <w:rPr>
                <w:b/>
                <w:noProof/>
              </w:rPr>
              <w:instrText xml:space="preserve"> FORMTEXT </w:instrText>
            </w:r>
            <w:r w:rsidRPr="00E825B1">
              <w:rPr>
                <w:b/>
                <w:noProof/>
              </w:rPr>
            </w:r>
            <w:r w:rsidRPr="00E825B1">
              <w:rPr>
                <w:b/>
                <w:noProof/>
              </w:rPr>
              <w:fldChar w:fldCharType="separate"/>
            </w:r>
            <w:bookmarkStart w:id="1" w:name="_GoBack"/>
            <w:bookmarkEnd w:id="1"/>
            <w:r w:rsidR="004803AC">
              <w:rPr>
                <w:b/>
                <w:noProof/>
              </w:rPr>
              <w:t>Hier eintragen</w:t>
            </w:r>
            <w:r w:rsidRPr="00E825B1">
              <w:rPr>
                <w:b/>
                <w:noProof/>
              </w:rPr>
              <w:fldChar w:fldCharType="end"/>
            </w:r>
          </w:p>
        </w:tc>
      </w:tr>
      <w:tr w:rsidR="009B6A2E" w:rsidRPr="00EE00F4" w:rsidTr="009B6A2E">
        <w:trPr>
          <w:trHeight w:val="340"/>
        </w:trPr>
        <w:tc>
          <w:tcPr>
            <w:tcW w:w="4503" w:type="dxa"/>
            <w:tcBorders>
              <w:left w:val="single" w:sz="4" w:space="0" w:color="auto"/>
            </w:tcBorders>
            <w:vAlign w:val="center"/>
          </w:tcPr>
          <w:p w:rsidR="009B6A2E" w:rsidRPr="00EE00F4" w:rsidRDefault="009B6A2E" w:rsidP="00EE00F4">
            <w:r w:rsidRPr="00EE00F4">
              <w:t>Träger der praktischen Ausbildung:</w:t>
            </w:r>
          </w:p>
        </w:tc>
        <w:tc>
          <w:tcPr>
            <w:tcW w:w="4394" w:type="dxa"/>
            <w:vAlign w:val="center"/>
          </w:tcPr>
          <w:p w:rsidR="009B6A2E" w:rsidRPr="009B6A2E" w:rsidRDefault="00E825B1" w:rsidP="009B6A2E">
            <w:pPr>
              <w:rPr>
                <w:b/>
              </w:rPr>
            </w:pPr>
            <w:r w:rsidRPr="00E825B1">
              <w:rPr>
                <w:b/>
                <w:noProof/>
              </w:rPr>
              <w:fldChar w:fldCharType="begin">
                <w:ffData>
                  <w:name w:val="Text1"/>
                  <w:enabled/>
                  <w:calcOnExit/>
                  <w:textInput>
                    <w:default w:val="Hier eintragen"/>
                  </w:textInput>
                </w:ffData>
              </w:fldChar>
            </w:r>
            <w:r w:rsidRPr="00E825B1">
              <w:rPr>
                <w:b/>
                <w:noProof/>
              </w:rPr>
              <w:instrText xml:space="preserve"> FORMTEXT </w:instrText>
            </w:r>
            <w:r w:rsidRPr="00E825B1">
              <w:rPr>
                <w:b/>
                <w:noProof/>
              </w:rPr>
            </w:r>
            <w:r w:rsidRPr="00E825B1">
              <w:rPr>
                <w:b/>
                <w:noProof/>
              </w:rPr>
              <w:fldChar w:fldCharType="separate"/>
            </w:r>
            <w:r w:rsidR="004803AC">
              <w:rPr>
                <w:b/>
                <w:noProof/>
              </w:rPr>
              <w:t>Hier eintragen</w:t>
            </w:r>
            <w:r w:rsidRPr="00E825B1">
              <w:rPr>
                <w:b/>
                <w:noProof/>
              </w:rPr>
              <w:fldChar w:fldCharType="end"/>
            </w:r>
          </w:p>
        </w:tc>
        <w:tc>
          <w:tcPr>
            <w:tcW w:w="2110" w:type="dxa"/>
            <w:vAlign w:val="center"/>
          </w:tcPr>
          <w:p w:rsidR="009B6A2E" w:rsidRPr="00EE00F4" w:rsidRDefault="009B6A2E" w:rsidP="00EE00F4"/>
        </w:tc>
        <w:tc>
          <w:tcPr>
            <w:tcW w:w="3985" w:type="dxa"/>
            <w:tcBorders>
              <w:right w:val="single" w:sz="4" w:space="0" w:color="auto"/>
            </w:tcBorders>
            <w:vAlign w:val="center"/>
          </w:tcPr>
          <w:p w:rsidR="009B6A2E" w:rsidRPr="00EE00F4" w:rsidRDefault="009B6A2E" w:rsidP="00EE00F4">
            <w:pPr>
              <w:jc w:val="right"/>
            </w:pPr>
          </w:p>
        </w:tc>
      </w:tr>
      <w:tr w:rsidR="009B6A2E" w:rsidRPr="00EE00F4" w:rsidTr="009B6A2E">
        <w:trPr>
          <w:trHeight w:val="340"/>
        </w:trPr>
        <w:tc>
          <w:tcPr>
            <w:tcW w:w="4503" w:type="dxa"/>
            <w:tcBorders>
              <w:left w:val="single" w:sz="4" w:space="0" w:color="auto"/>
            </w:tcBorders>
            <w:vAlign w:val="center"/>
          </w:tcPr>
          <w:p w:rsidR="009B6A2E" w:rsidRPr="00EE00F4" w:rsidRDefault="009B6A2E" w:rsidP="00EE00F4">
            <w:r w:rsidRPr="00EE00F4">
              <w:t>Pflegeschule:</w:t>
            </w:r>
          </w:p>
        </w:tc>
        <w:tc>
          <w:tcPr>
            <w:tcW w:w="4394" w:type="dxa"/>
            <w:vAlign w:val="center"/>
          </w:tcPr>
          <w:p w:rsidR="009B6A2E" w:rsidRPr="009B6A2E" w:rsidRDefault="00E825B1" w:rsidP="00D178FA">
            <w:pPr>
              <w:rPr>
                <w:b/>
              </w:rPr>
            </w:pPr>
            <w:r w:rsidRPr="00E825B1">
              <w:rPr>
                <w:b/>
                <w:noProof/>
              </w:rPr>
              <w:fldChar w:fldCharType="begin">
                <w:ffData>
                  <w:name w:val="Text1"/>
                  <w:enabled/>
                  <w:calcOnExit/>
                  <w:textInput>
                    <w:default w:val="Hier eintragen"/>
                  </w:textInput>
                </w:ffData>
              </w:fldChar>
            </w:r>
            <w:r w:rsidRPr="00E825B1">
              <w:rPr>
                <w:b/>
                <w:noProof/>
              </w:rPr>
              <w:instrText xml:space="preserve"> FORMTEXT </w:instrText>
            </w:r>
            <w:r w:rsidRPr="00E825B1">
              <w:rPr>
                <w:b/>
                <w:noProof/>
              </w:rPr>
            </w:r>
            <w:r w:rsidRPr="00E825B1">
              <w:rPr>
                <w:b/>
                <w:noProof/>
              </w:rPr>
              <w:fldChar w:fldCharType="separate"/>
            </w:r>
            <w:r w:rsidR="004803AC">
              <w:rPr>
                <w:b/>
                <w:noProof/>
              </w:rPr>
              <w:t>Hier eintragen</w:t>
            </w:r>
            <w:r w:rsidRPr="00E825B1">
              <w:rPr>
                <w:b/>
                <w:noProof/>
              </w:rPr>
              <w:fldChar w:fldCharType="end"/>
            </w:r>
          </w:p>
        </w:tc>
        <w:tc>
          <w:tcPr>
            <w:tcW w:w="2110" w:type="dxa"/>
            <w:vAlign w:val="center"/>
          </w:tcPr>
          <w:p w:rsidR="009B6A2E" w:rsidRPr="00EE00F4" w:rsidRDefault="009B6A2E" w:rsidP="00EE00F4"/>
        </w:tc>
        <w:tc>
          <w:tcPr>
            <w:tcW w:w="3985" w:type="dxa"/>
            <w:tcBorders>
              <w:right w:val="single" w:sz="4" w:space="0" w:color="auto"/>
            </w:tcBorders>
            <w:vAlign w:val="center"/>
          </w:tcPr>
          <w:p w:rsidR="009B6A2E" w:rsidRPr="00EE00F4" w:rsidRDefault="009B6A2E" w:rsidP="00EE00F4">
            <w:pPr>
              <w:jc w:val="right"/>
            </w:pPr>
          </w:p>
        </w:tc>
      </w:tr>
      <w:tr w:rsidR="009B6A2E" w:rsidRPr="00EE00F4" w:rsidTr="009B6A2E">
        <w:trPr>
          <w:trHeight w:val="340"/>
        </w:trPr>
        <w:tc>
          <w:tcPr>
            <w:tcW w:w="4503" w:type="dxa"/>
            <w:tcBorders>
              <w:left w:val="single" w:sz="4" w:space="0" w:color="auto"/>
            </w:tcBorders>
            <w:vAlign w:val="center"/>
          </w:tcPr>
          <w:p w:rsidR="009B6A2E" w:rsidRPr="00EE00F4" w:rsidRDefault="009B6A2E" w:rsidP="00EE00F4">
            <w:r w:rsidRPr="00EE00F4">
              <w:t>Ausbildungsbeginn:</w:t>
            </w:r>
          </w:p>
        </w:tc>
        <w:tc>
          <w:tcPr>
            <w:tcW w:w="4394" w:type="dxa"/>
            <w:vAlign w:val="center"/>
          </w:tcPr>
          <w:p w:rsidR="009B6A2E" w:rsidRPr="009B6A2E" w:rsidRDefault="00E825B1" w:rsidP="00D178FA">
            <w:pPr>
              <w:rPr>
                <w:b/>
              </w:rPr>
            </w:pPr>
            <w:r w:rsidRPr="00E825B1">
              <w:rPr>
                <w:b/>
                <w:noProof/>
              </w:rPr>
              <w:fldChar w:fldCharType="begin">
                <w:ffData>
                  <w:name w:val="Text1"/>
                  <w:enabled/>
                  <w:calcOnExit/>
                  <w:textInput>
                    <w:default w:val="Hier eintragen"/>
                  </w:textInput>
                </w:ffData>
              </w:fldChar>
            </w:r>
            <w:r w:rsidRPr="00E825B1">
              <w:rPr>
                <w:b/>
                <w:noProof/>
              </w:rPr>
              <w:instrText xml:space="preserve"> FORMTEXT </w:instrText>
            </w:r>
            <w:r w:rsidRPr="00E825B1">
              <w:rPr>
                <w:b/>
                <w:noProof/>
              </w:rPr>
            </w:r>
            <w:r w:rsidRPr="00E825B1">
              <w:rPr>
                <w:b/>
                <w:noProof/>
              </w:rPr>
              <w:fldChar w:fldCharType="separate"/>
            </w:r>
            <w:r w:rsidR="004803AC">
              <w:rPr>
                <w:b/>
                <w:noProof/>
              </w:rPr>
              <w:t>Hier eintragen</w:t>
            </w:r>
            <w:r w:rsidRPr="00E825B1">
              <w:rPr>
                <w:b/>
                <w:noProof/>
              </w:rPr>
              <w:fldChar w:fldCharType="end"/>
            </w:r>
          </w:p>
        </w:tc>
        <w:tc>
          <w:tcPr>
            <w:tcW w:w="2110" w:type="dxa"/>
            <w:vAlign w:val="center"/>
          </w:tcPr>
          <w:p w:rsidR="009B6A2E" w:rsidRPr="00EE00F4" w:rsidRDefault="009B6A2E" w:rsidP="00EE00F4">
            <w:r w:rsidRPr="00EE00F4">
              <w:t>Ausbildungsende:</w:t>
            </w:r>
          </w:p>
        </w:tc>
        <w:tc>
          <w:tcPr>
            <w:tcW w:w="3985" w:type="dxa"/>
            <w:tcBorders>
              <w:right w:val="single" w:sz="4" w:space="0" w:color="auto"/>
            </w:tcBorders>
            <w:vAlign w:val="center"/>
          </w:tcPr>
          <w:p w:rsidR="009B6A2E" w:rsidRPr="009B6A2E" w:rsidRDefault="00E825B1" w:rsidP="00D178FA">
            <w:pPr>
              <w:rPr>
                <w:b/>
              </w:rPr>
            </w:pPr>
            <w:r w:rsidRPr="00E825B1">
              <w:rPr>
                <w:b/>
                <w:noProof/>
              </w:rPr>
              <w:fldChar w:fldCharType="begin">
                <w:ffData>
                  <w:name w:val="Text1"/>
                  <w:enabled/>
                  <w:calcOnExit/>
                  <w:textInput>
                    <w:default w:val="Hier eintragen"/>
                  </w:textInput>
                </w:ffData>
              </w:fldChar>
            </w:r>
            <w:r w:rsidRPr="00E825B1">
              <w:rPr>
                <w:b/>
                <w:noProof/>
              </w:rPr>
              <w:instrText xml:space="preserve"> FORMTEXT </w:instrText>
            </w:r>
            <w:r w:rsidRPr="00E825B1">
              <w:rPr>
                <w:b/>
                <w:noProof/>
              </w:rPr>
            </w:r>
            <w:r w:rsidRPr="00E825B1">
              <w:rPr>
                <w:b/>
                <w:noProof/>
              </w:rPr>
              <w:fldChar w:fldCharType="separate"/>
            </w:r>
            <w:r w:rsidR="004803AC">
              <w:rPr>
                <w:b/>
                <w:noProof/>
              </w:rPr>
              <w:t>Hier eintragen</w:t>
            </w:r>
            <w:r w:rsidRPr="00E825B1">
              <w:rPr>
                <w:b/>
                <w:noProof/>
              </w:rPr>
              <w:fldChar w:fldCharType="end"/>
            </w:r>
          </w:p>
        </w:tc>
      </w:tr>
      <w:tr w:rsidR="009B6A2E" w:rsidRPr="00EE00F4" w:rsidTr="009B6A2E">
        <w:trPr>
          <w:trHeight w:val="340"/>
        </w:trPr>
        <w:tc>
          <w:tcPr>
            <w:tcW w:w="4503" w:type="dxa"/>
            <w:tcBorders>
              <w:left w:val="single" w:sz="4" w:space="0" w:color="auto"/>
            </w:tcBorders>
            <w:vAlign w:val="center"/>
          </w:tcPr>
          <w:p w:rsidR="009B6A2E" w:rsidRPr="00EE00F4" w:rsidRDefault="009B6A2E" w:rsidP="00EE00F4">
            <w:r w:rsidRPr="00EE00F4">
              <w:t>Versorgungsbereich des Vertiefungseinsatzes</w:t>
            </w:r>
          </w:p>
        </w:tc>
        <w:sdt>
          <w:sdtPr>
            <w:rPr>
              <w:b/>
            </w:rPr>
            <w:alias w:val="Vertiefungseinsatz"/>
            <w:tag w:val="Vertiefungseinsatz"/>
            <w:id w:val="419680745"/>
            <w:placeholder>
              <w:docPart w:val="0B337AABE9014BC3BFDB6E2118E2A16C"/>
            </w:placeholder>
            <w:showingPlcHdr/>
            <w:dropDownList>
              <w:listItem w:value="Wählen Sie ein Element aus."/>
              <w:listItem w:displayText="Stationäre Akutpflege" w:value="Stationäre Akutpflege"/>
              <w:listItem w:displayText="Stationäre Langzeitpflege" w:value="Stationäre Langzeitpflege"/>
              <w:listItem w:displayText="Ambulante Akut- und Langzeitpflege" w:value="Ambulante Akut- und Langzeitpflege"/>
              <w:listItem w:displayText="Ambulante Akut- und Lagzeitpflege mit Ausrichtung auf den Bereich der ambulanten Langzeitpflege" w:value="Ambulante Akut- und Lagzeitpflege mit Ausrichtung auf den Bereich der ambulanten Langzeitpflege"/>
            </w:dropDownList>
          </w:sdtPr>
          <w:sdtContent>
            <w:tc>
              <w:tcPr>
                <w:tcW w:w="4394" w:type="dxa"/>
                <w:vAlign w:val="center"/>
              </w:tcPr>
              <w:p w:rsidR="009B6A2E" w:rsidRPr="009B6A2E" w:rsidRDefault="009B6A2E" w:rsidP="00EE00F4">
                <w:pPr>
                  <w:rPr>
                    <w:b/>
                  </w:rPr>
                </w:pPr>
                <w:r w:rsidRPr="009B6A2E">
                  <w:rPr>
                    <w:rStyle w:val="Platzhaltertext"/>
                    <w:b/>
                  </w:rPr>
                  <w:t>Wählen Sie ein Element aus.</w:t>
                </w:r>
              </w:p>
            </w:tc>
          </w:sdtContent>
        </w:sdt>
        <w:tc>
          <w:tcPr>
            <w:tcW w:w="2110" w:type="dxa"/>
            <w:vAlign w:val="center"/>
          </w:tcPr>
          <w:p w:rsidR="009B6A2E" w:rsidRPr="00EE00F4" w:rsidRDefault="009B6A2E" w:rsidP="00EE00F4"/>
        </w:tc>
        <w:tc>
          <w:tcPr>
            <w:tcW w:w="3985" w:type="dxa"/>
            <w:tcBorders>
              <w:right w:val="single" w:sz="4" w:space="0" w:color="auto"/>
            </w:tcBorders>
            <w:vAlign w:val="center"/>
          </w:tcPr>
          <w:p w:rsidR="009B6A2E" w:rsidRPr="00EE00F4" w:rsidRDefault="009B6A2E" w:rsidP="00EE00F4">
            <w:pPr>
              <w:jc w:val="right"/>
            </w:pPr>
          </w:p>
        </w:tc>
      </w:tr>
      <w:tr w:rsidR="009B6A2E" w:rsidRPr="00EE00F4" w:rsidTr="009B6A2E">
        <w:trPr>
          <w:trHeight w:val="132"/>
        </w:trPr>
        <w:tc>
          <w:tcPr>
            <w:tcW w:w="14992" w:type="dxa"/>
            <w:gridSpan w:val="4"/>
            <w:tcBorders>
              <w:left w:val="single" w:sz="4" w:space="0" w:color="auto"/>
              <w:bottom w:val="single" w:sz="4" w:space="0" w:color="auto"/>
              <w:right w:val="single" w:sz="4" w:space="0" w:color="auto"/>
            </w:tcBorders>
            <w:vAlign w:val="center"/>
          </w:tcPr>
          <w:p w:rsidR="009B6A2E" w:rsidRPr="00F568C9" w:rsidRDefault="009B6A2E" w:rsidP="00EE00F4">
            <w:pPr>
              <w:rPr>
                <w:sz w:val="4"/>
              </w:rPr>
            </w:pPr>
          </w:p>
        </w:tc>
      </w:tr>
    </w:tbl>
    <w:p w:rsidR="00FF6D60" w:rsidRDefault="00FF6D60" w:rsidP="00F063B0">
      <w:pPr>
        <w:pStyle w:val="Verzeichnis1"/>
      </w:pPr>
    </w:p>
    <w:p w:rsidR="00E51D82" w:rsidRPr="00E51D82" w:rsidRDefault="00E51D82" w:rsidP="00E51D82"/>
    <w:p w:rsidR="00E51D82" w:rsidRDefault="00E51D82">
      <w:pPr>
        <w:sectPr w:rsidR="00E51D82" w:rsidSect="00BC025A">
          <w:headerReference w:type="default" r:id="rId9"/>
          <w:footerReference w:type="default" r:id="rId10"/>
          <w:pgSz w:w="16838" w:h="11906" w:orient="landscape" w:code="9"/>
          <w:pgMar w:top="1557" w:right="962" w:bottom="709" w:left="993" w:header="720" w:footer="350" w:gutter="0"/>
          <w:cols w:space="708"/>
          <w:docGrid w:linePitch="360"/>
        </w:sectPr>
      </w:pPr>
    </w:p>
    <w:p w:rsidR="00882047" w:rsidRPr="00591015" w:rsidRDefault="00882047" w:rsidP="00591015">
      <w:pPr>
        <w:tabs>
          <w:tab w:val="left" w:pos="939"/>
        </w:tabs>
        <w:rPr>
          <w:sz w:val="14"/>
        </w:rPr>
      </w:pPr>
      <w:bookmarkStart w:id="2" w:name="_Toc44585230"/>
    </w:p>
    <w:p w:rsidR="00F603E1" w:rsidRDefault="00F603E1" w:rsidP="00882047">
      <w:pPr>
        <w:rPr>
          <w:b/>
          <w:sz w:val="28"/>
        </w:rPr>
      </w:pPr>
      <w:r w:rsidRPr="00F603E1">
        <w:rPr>
          <w:b/>
          <w:sz w:val="28"/>
        </w:rPr>
        <w:t>Inhalt</w:t>
      </w:r>
    </w:p>
    <w:p w:rsidR="00591015" w:rsidRPr="00591015" w:rsidRDefault="00591015" w:rsidP="00882047">
      <w:pPr>
        <w:rPr>
          <w:b/>
          <w:sz w:val="10"/>
          <w:szCs w:val="10"/>
        </w:rPr>
      </w:pPr>
    </w:p>
    <w:sdt>
      <w:sdtPr>
        <w:id w:val="1738365095"/>
        <w:docPartObj>
          <w:docPartGallery w:val="Table of Contents"/>
          <w:docPartUnique/>
        </w:docPartObj>
      </w:sdtPr>
      <w:sdtEndPr>
        <w:rPr>
          <w:b/>
          <w:bCs/>
          <w:noProof/>
          <w:sz w:val="21"/>
          <w:szCs w:val="21"/>
        </w:rPr>
      </w:sdtEndPr>
      <w:sdtContent>
        <w:p w:rsidR="00F603E1" w:rsidRPr="00F063B0" w:rsidRDefault="00F603E1" w:rsidP="00F603E1">
          <w:pPr>
            <w:rPr>
              <w:sz w:val="4"/>
              <w:szCs w:val="4"/>
            </w:rPr>
          </w:pPr>
        </w:p>
        <w:p w:rsidR="00F603E1" w:rsidRPr="00591015" w:rsidRDefault="00F603E1" w:rsidP="00F063B0">
          <w:pPr>
            <w:pStyle w:val="Verzeichnis1"/>
            <w:rPr>
              <w:rFonts w:eastAsiaTheme="minorEastAsia"/>
              <w:lang w:eastAsia="de-DE"/>
            </w:rPr>
          </w:pPr>
          <w:r w:rsidRPr="00F603E1">
            <w:fldChar w:fldCharType="begin"/>
          </w:r>
          <w:r w:rsidRPr="00F603E1">
            <w:instrText xml:space="preserve"> TOC \o "1-3" \h \z \u </w:instrText>
          </w:r>
          <w:r w:rsidRPr="00F603E1">
            <w:fldChar w:fldCharType="separate"/>
          </w:r>
          <w:hyperlink w:anchor="_Toc113459599" w:history="1">
            <w:r w:rsidRPr="00591015">
              <w:rPr>
                <w:rStyle w:val="Hyperlink"/>
                <w:color w:val="auto"/>
              </w:rPr>
              <w:t>I. Orientierungseinsatz (400 Stunden) - beim Träger der praktischen Ausbildung  (1. Ausbildungsjahr)</w:t>
            </w:r>
            <w:r w:rsidRPr="00591015">
              <w:rPr>
                <w:webHidden/>
              </w:rPr>
              <w:tab/>
            </w:r>
            <w:r w:rsidRPr="00591015">
              <w:rPr>
                <w:webHidden/>
              </w:rPr>
              <w:fldChar w:fldCharType="begin"/>
            </w:r>
            <w:r w:rsidRPr="00591015">
              <w:rPr>
                <w:webHidden/>
              </w:rPr>
              <w:instrText xml:space="preserve"> PAGEREF _Toc113459599 \h </w:instrText>
            </w:r>
            <w:r w:rsidRPr="00591015">
              <w:rPr>
                <w:webHidden/>
              </w:rPr>
            </w:r>
            <w:r w:rsidRPr="00591015">
              <w:rPr>
                <w:webHidden/>
              </w:rPr>
              <w:fldChar w:fldCharType="separate"/>
            </w:r>
            <w:r w:rsidRPr="00591015">
              <w:rPr>
                <w:webHidden/>
              </w:rPr>
              <w:t>2</w:t>
            </w:r>
            <w:r w:rsidRPr="00591015">
              <w:rPr>
                <w:webHidden/>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00" w:history="1">
            <w:r w:rsidRPr="00591015">
              <w:rPr>
                <w:rStyle w:val="Hyperlink"/>
                <w:noProof/>
                <w:color w:val="auto"/>
                <w:sz w:val="21"/>
                <w:szCs w:val="21"/>
              </w:rPr>
              <w:t>Kompetenzbereich 1: Pflegeprozesse und Pflegediagnostik …</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_Toc113459600 \h </w:instrText>
            </w:r>
            <w:r w:rsidRPr="00591015">
              <w:rPr>
                <w:noProof/>
                <w:webHidden/>
                <w:sz w:val="21"/>
                <w:szCs w:val="21"/>
              </w:rPr>
            </w:r>
            <w:r w:rsidRPr="00591015">
              <w:rPr>
                <w:noProof/>
                <w:webHidden/>
                <w:sz w:val="21"/>
                <w:szCs w:val="21"/>
              </w:rPr>
              <w:fldChar w:fldCharType="separate"/>
            </w:r>
            <w:r w:rsidRPr="00591015">
              <w:rPr>
                <w:noProof/>
                <w:webHidden/>
                <w:sz w:val="21"/>
                <w:szCs w:val="21"/>
              </w:rPr>
              <w:t>3</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01" w:history="1">
            <w:r w:rsidRPr="00591015">
              <w:rPr>
                <w:rStyle w:val="Hyperlink"/>
                <w:noProof/>
                <w:color w:val="auto"/>
                <w:sz w:val="21"/>
                <w:szCs w:val="21"/>
              </w:rPr>
              <w:t>Kompetenzbereich 2: Kommunikation und Beratung personen- und situationsorientiert gestalten</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_Toc113459601 \h </w:instrText>
            </w:r>
            <w:r w:rsidRPr="00591015">
              <w:rPr>
                <w:noProof/>
                <w:webHidden/>
                <w:sz w:val="21"/>
                <w:szCs w:val="21"/>
              </w:rPr>
            </w:r>
            <w:r w:rsidRPr="00591015">
              <w:rPr>
                <w:noProof/>
                <w:webHidden/>
                <w:sz w:val="21"/>
                <w:szCs w:val="21"/>
              </w:rPr>
              <w:fldChar w:fldCharType="separate"/>
            </w:r>
            <w:r w:rsidRPr="00591015">
              <w:rPr>
                <w:noProof/>
                <w:webHidden/>
                <w:sz w:val="21"/>
                <w:szCs w:val="21"/>
              </w:rPr>
              <w:t>5</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02" w:history="1">
            <w:r w:rsidRPr="00591015">
              <w:rPr>
                <w:rStyle w:val="Hyperlink"/>
                <w:noProof/>
                <w:color w:val="auto"/>
                <w:sz w:val="21"/>
                <w:szCs w:val="21"/>
              </w:rPr>
              <w:t>Kompetenzbereich 3: Intra- und interprofessionelles Handeln …</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_Toc113459602 \h </w:instrText>
            </w:r>
            <w:r w:rsidRPr="00591015">
              <w:rPr>
                <w:noProof/>
                <w:webHidden/>
                <w:sz w:val="21"/>
                <w:szCs w:val="21"/>
              </w:rPr>
            </w:r>
            <w:r w:rsidRPr="00591015">
              <w:rPr>
                <w:noProof/>
                <w:webHidden/>
                <w:sz w:val="21"/>
                <w:szCs w:val="21"/>
              </w:rPr>
              <w:fldChar w:fldCharType="separate"/>
            </w:r>
            <w:r w:rsidRPr="00591015">
              <w:rPr>
                <w:noProof/>
                <w:webHidden/>
                <w:sz w:val="21"/>
                <w:szCs w:val="21"/>
              </w:rPr>
              <w:t>5</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03" w:history="1">
            <w:r w:rsidRPr="00591015">
              <w:rPr>
                <w:rStyle w:val="Hyperlink"/>
                <w:noProof/>
                <w:color w:val="auto"/>
                <w:sz w:val="21"/>
                <w:szCs w:val="21"/>
              </w:rPr>
              <w:t>Kompetenzbereich 4: Das eigene Handeln auf der Grundlage von Gesetzen, Verordnungen und ethischen Leitlinien reflektieren und begründen</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_Toc113459603 \h </w:instrText>
            </w:r>
            <w:r w:rsidRPr="00591015">
              <w:rPr>
                <w:noProof/>
                <w:webHidden/>
                <w:sz w:val="21"/>
                <w:szCs w:val="21"/>
              </w:rPr>
            </w:r>
            <w:r w:rsidRPr="00591015">
              <w:rPr>
                <w:noProof/>
                <w:webHidden/>
                <w:sz w:val="21"/>
                <w:szCs w:val="21"/>
              </w:rPr>
              <w:fldChar w:fldCharType="separate"/>
            </w:r>
            <w:r w:rsidRPr="00591015">
              <w:rPr>
                <w:noProof/>
                <w:webHidden/>
                <w:sz w:val="21"/>
                <w:szCs w:val="21"/>
              </w:rPr>
              <w:t>6</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04" w:history="1">
            <w:r w:rsidRPr="00591015">
              <w:rPr>
                <w:rStyle w:val="Hyperlink"/>
                <w:noProof/>
                <w:color w:val="auto"/>
                <w:sz w:val="21"/>
                <w:szCs w:val="21"/>
              </w:rPr>
              <w:t>Kompetenzbereich 5: Das eigene Handeln auf der Grundlage von wissenschaftlichen Erkenntnissen und berufsethischen Werthaltungen reflektieren und begründen</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_Toc113459604 \h </w:instrText>
            </w:r>
            <w:r w:rsidRPr="00591015">
              <w:rPr>
                <w:noProof/>
                <w:webHidden/>
                <w:sz w:val="21"/>
                <w:szCs w:val="21"/>
              </w:rPr>
            </w:r>
            <w:r w:rsidRPr="00591015">
              <w:rPr>
                <w:noProof/>
                <w:webHidden/>
                <w:sz w:val="21"/>
                <w:szCs w:val="21"/>
              </w:rPr>
              <w:fldChar w:fldCharType="separate"/>
            </w:r>
            <w:r w:rsidRPr="00591015">
              <w:rPr>
                <w:noProof/>
                <w:webHidden/>
                <w:sz w:val="21"/>
                <w:szCs w:val="21"/>
              </w:rPr>
              <w:t>6</w:t>
            </w:r>
            <w:r w:rsidRPr="00591015">
              <w:rPr>
                <w:noProof/>
                <w:webHidden/>
                <w:sz w:val="21"/>
                <w:szCs w:val="21"/>
              </w:rPr>
              <w:fldChar w:fldCharType="end"/>
            </w:r>
          </w:hyperlink>
        </w:p>
        <w:p w:rsidR="00F603E1" w:rsidRPr="00591015" w:rsidRDefault="00F603E1" w:rsidP="00E20BF0">
          <w:pPr>
            <w:pStyle w:val="Verzeichnis2"/>
            <w:tabs>
              <w:tab w:val="right" w:leader="dot" w:pos="14873"/>
            </w:tabs>
            <w:spacing w:after="0"/>
            <w:rPr>
              <w:rFonts w:eastAsiaTheme="minorEastAsia"/>
              <w:noProof/>
              <w:sz w:val="21"/>
              <w:szCs w:val="21"/>
              <w:lang w:eastAsia="de-DE"/>
            </w:rPr>
          </w:pPr>
          <w:hyperlink w:anchor="_Toc113459605" w:history="1">
            <w:r w:rsidRPr="00591015">
              <w:rPr>
                <w:rStyle w:val="Hyperlink"/>
                <w:noProof/>
                <w:color w:val="auto"/>
                <w:sz w:val="21"/>
                <w:szCs w:val="21"/>
              </w:rPr>
              <w:t>Hin</w:t>
            </w:r>
            <w:r w:rsidRPr="00591015">
              <w:rPr>
                <w:rStyle w:val="Hyperlink"/>
                <w:noProof/>
                <w:color w:val="auto"/>
                <w:sz w:val="21"/>
                <w:szCs w:val="21"/>
              </w:rPr>
              <w:t>w</w:t>
            </w:r>
            <w:r w:rsidRPr="00591015">
              <w:rPr>
                <w:rStyle w:val="Hyperlink"/>
                <w:noProof/>
                <w:color w:val="auto"/>
                <w:sz w:val="21"/>
                <w:szCs w:val="21"/>
              </w:rPr>
              <w:t>eise zu den Pflichteinsätzen im ersten und zweiten Ausbildungsjahr</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_Toc113459605 \h </w:instrText>
            </w:r>
            <w:r w:rsidRPr="00591015">
              <w:rPr>
                <w:noProof/>
                <w:webHidden/>
                <w:sz w:val="21"/>
                <w:szCs w:val="21"/>
              </w:rPr>
            </w:r>
            <w:r w:rsidRPr="00591015">
              <w:rPr>
                <w:noProof/>
                <w:webHidden/>
                <w:sz w:val="21"/>
                <w:szCs w:val="21"/>
              </w:rPr>
              <w:fldChar w:fldCharType="separate"/>
            </w:r>
            <w:r w:rsidRPr="00591015">
              <w:rPr>
                <w:noProof/>
                <w:webHidden/>
                <w:sz w:val="21"/>
                <w:szCs w:val="21"/>
              </w:rPr>
              <w:t>7</w:t>
            </w:r>
            <w:r w:rsidRPr="00591015">
              <w:rPr>
                <w:noProof/>
                <w:webHidden/>
                <w:sz w:val="21"/>
                <w:szCs w:val="21"/>
              </w:rPr>
              <w:fldChar w:fldCharType="end"/>
            </w:r>
          </w:hyperlink>
        </w:p>
        <w:p w:rsidR="00F603E1" w:rsidRPr="00591015" w:rsidRDefault="00591015" w:rsidP="00F603E1">
          <w:pPr>
            <w:pStyle w:val="Verzeichnis2"/>
            <w:tabs>
              <w:tab w:val="right" w:leader="dot" w:pos="14873"/>
            </w:tabs>
            <w:spacing w:after="0"/>
            <w:rPr>
              <w:rFonts w:eastAsiaTheme="minorEastAsia"/>
              <w:noProof/>
              <w:sz w:val="21"/>
              <w:szCs w:val="21"/>
              <w:lang w:eastAsia="de-DE"/>
            </w:rPr>
          </w:pPr>
          <w:r w:rsidRPr="00591015">
            <w:rPr>
              <w:rStyle w:val="Hyperlink"/>
              <w:noProof/>
              <w:color w:val="auto"/>
              <w:sz w:val="21"/>
              <w:szCs w:val="21"/>
            </w:rPr>
            <w:t xml:space="preserve"> </w:t>
          </w:r>
          <w:hyperlink w:anchor="_Toc113459606" w:history="1">
            <w:r w:rsidR="00F603E1" w:rsidRPr="00591015">
              <w:rPr>
                <w:rStyle w:val="Hyperlink"/>
                <w:noProof/>
                <w:color w:val="auto"/>
                <w:sz w:val="21"/>
                <w:szCs w:val="21"/>
              </w:rPr>
              <w:t>Einige Themen für den Einsatz in der ambulanten Pflege</w:t>
            </w:r>
            <w:r w:rsidR="00F603E1" w:rsidRPr="00591015">
              <w:rPr>
                <w:noProof/>
                <w:webHidden/>
                <w:sz w:val="21"/>
                <w:szCs w:val="21"/>
              </w:rPr>
              <w:tab/>
            </w:r>
            <w:r w:rsidR="00F603E1" w:rsidRPr="00591015">
              <w:rPr>
                <w:noProof/>
                <w:webHidden/>
                <w:sz w:val="21"/>
                <w:szCs w:val="21"/>
              </w:rPr>
              <w:fldChar w:fldCharType="begin"/>
            </w:r>
            <w:r w:rsidR="00F603E1" w:rsidRPr="00591015">
              <w:rPr>
                <w:noProof/>
                <w:webHidden/>
                <w:sz w:val="21"/>
                <w:szCs w:val="21"/>
              </w:rPr>
              <w:instrText xml:space="preserve"> PAGEREF _Toc113459606 \h </w:instrText>
            </w:r>
            <w:r w:rsidR="00F603E1" w:rsidRPr="00591015">
              <w:rPr>
                <w:noProof/>
                <w:webHidden/>
                <w:sz w:val="21"/>
                <w:szCs w:val="21"/>
              </w:rPr>
            </w:r>
            <w:r w:rsidR="00F603E1" w:rsidRPr="00591015">
              <w:rPr>
                <w:noProof/>
                <w:webHidden/>
                <w:sz w:val="21"/>
                <w:szCs w:val="21"/>
              </w:rPr>
              <w:fldChar w:fldCharType="separate"/>
            </w:r>
            <w:r w:rsidR="00F603E1" w:rsidRPr="00591015">
              <w:rPr>
                <w:noProof/>
                <w:webHidden/>
                <w:sz w:val="21"/>
                <w:szCs w:val="21"/>
              </w:rPr>
              <w:t>7</w:t>
            </w:r>
            <w:r w:rsidR="00F603E1" w:rsidRPr="00591015">
              <w:rPr>
                <w:noProof/>
                <w:webHidden/>
                <w:sz w:val="21"/>
                <w:szCs w:val="21"/>
              </w:rPr>
              <w:fldChar w:fldCharType="end"/>
            </w:r>
          </w:hyperlink>
        </w:p>
        <w:p w:rsidR="00F603E1" w:rsidRPr="00591015" w:rsidRDefault="00591015" w:rsidP="00F603E1">
          <w:pPr>
            <w:pStyle w:val="Verzeichnis2"/>
            <w:tabs>
              <w:tab w:val="right" w:leader="dot" w:pos="14873"/>
            </w:tabs>
            <w:spacing w:after="0"/>
            <w:rPr>
              <w:rFonts w:eastAsiaTheme="minorEastAsia"/>
              <w:noProof/>
              <w:sz w:val="21"/>
              <w:szCs w:val="21"/>
              <w:lang w:eastAsia="de-DE"/>
            </w:rPr>
          </w:pPr>
          <w:r w:rsidRPr="00591015">
            <w:rPr>
              <w:rStyle w:val="Hyperlink"/>
              <w:noProof/>
              <w:color w:val="auto"/>
              <w:sz w:val="21"/>
              <w:szCs w:val="21"/>
            </w:rPr>
            <w:t xml:space="preserve"> </w:t>
          </w:r>
          <w:hyperlink w:anchor="_Toc113459607" w:history="1">
            <w:r w:rsidR="00F603E1" w:rsidRPr="00591015">
              <w:rPr>
                <w:rStyle w:val="Hyperlink"/>
                <w:noProof/>
                <w:color w:val="auto"/>
                <w:sz w:val="21"/>
                <w:szCs w:val="21"/>
              </w:rPr>
              <w:t>Einige Themen für den Einsatz in der stationären Akutpflege</w:t>
            </w:r>
            <w:r w:rsidR="00F603E1" w:rsidRPr="00591015">
              <w:rPr>
                <w:noProof/>
                <w:webHidden/>
                <w:sz w:val="21"/>
                <w:szCs w:val="21"/>
              </w:rPr>
              <w:tab/>
            </w:r>
            <w:r w:rsidR="00F603E1" w:rsidRPr="00591015">
              <w:rPr>
                <w:noProof/>
                <w:webHidden/>
                <w:sz w:val="21"/>
                <w:szCs w:val="21"/>
              </w:rPr>
              <w:fldChar w:fldCharType="begin"/>
            </w:r>
            <w:r w:rsidR="00F603E1" w:rsidRPr="00591015">
              <w:rPr>
                <w:noProof/>
                <w:webHidden/>
                <w:sz w:val="21"/>
                <w:szCs w:val="21"/>
              </w:rPr>
              <w:instrText xml:space="preserve"> PAGEREF _Toc113459607 \h </w:instrText>
            </w:r>
            <w:r w:rsidR="00F603E1" w:rsidRPr="00591015">
              <w:rPr>
                <w:noProof/>
                <w:webHidden/>
                <w:sz w:val="21"/>
                <w:szCs w:val="21"/>
              </w:rPr>
            </w:r>
            <w:r w:rsidR="00F603E1" w:rsidRPr="00591015">
              <w:rPr>
                <w:noProof/>
                <w:webHidden/>
                <w:sz w:val="21"/>
                <w:szCs w:val="21"/>
              </w:rPr>
              <w:fldChar w:fldCharType="separate"/>
            </w:r>
            <w:r w:rsidR="00F603E1" w:rsidRPr="00591015">
              <w:rPr>
                <w:noProof/>
                <w:webHidden/>
                <w:sz w:val="21"/>
                <w:szCs w:val="21"/>
              </w:rPr>
              <w:t>8</w:t>
            </w:r>
            <w:r w:rsidR="00F603E1" w:rsidRPr="00591015">
              <w:rPr>
                <w:noProof/>
                <w:webHidden/>
                <w:sz w:val="21"/>
                <w:szCs w:val="21"/>
              </w:rPr>
              <w:fldChar w:fldCharType="end"/>
            </w:r>
          </w:hyperlink>
        </w:p>
        <w:p w:rsidR="00F603E1" w:rsidRPr="00591015" w:rsidRDefault="00591015" w:rsidP="00F603E1">
          <w:pPr>
            <w:pStyle w:val="Verzeichnis2"/>
            <w:tabs>
              <w:tab w:val="right" w:leader="dot" w:pos="14873"/>
            </w:tabs>
            <w:spacing w:after="0"/>
            <w:rPr>
              <w:rFonts w:eastAsiaTheme="minorEastAsia"/>
              <w:noProof/>
              <w:sz w:val="21"/>
              <w:szCs w:val="21"/>
              <w:lang w:eastAsia="de-DE"/>
            </w:rPr>
          </w:pPr>
          <w:r w:rsidRPr="00591015">
            <w:rPr>
              <w:rStyle w:val="Hyperlink"/>
              <w:noProof/>
              <w:color w:val="auto"/>
              <w:sz w:val="21"/>
              <w:szCs w:val="21"/>
            </w:rPr>
            <w:t xml:space="preserve"> </w:t>
          </w:r>
          <w:hyperlink w:anchor="_Toc113459608" w:history="1">
            <w:r w:rsidR="00F603E1" w:rsidRPr="00591015">
              <w:rPr>
                <w:rStyle w:val="Hyperlink"/>
                <w:noProof/>
                <w:color w:val="auto"/>
                <w:sz w:val="21"/>
                <w:szCs w:val="21"/>
              </w:rPr>
              <w:t>Einige Themen für den Einsatz in der stationären Langzeitpflege</w:t>
            </w:r>
            <w:r w:rsidR="00F603E1" w:rsidRPr="00591015">
              <w:rPr>
                <w:noProof/>
                <w:webHidden/>
                <w:sz w:val="21"/>
                <w:szCs w:val="21"/>
              </w:rPr>
              <w:tab/>
            </w:r>
            <w:r w:rsidR="00F603E1" w:rsidRPr="00591015">
              <w:rPr>
                <w:noProof/>
                <w:webHidden/>
                <w:sz w:val="21"/>
                <w:szCs w:val="21"/>
              </w:rPr>
              <w:fldChar w:fldCharType="begin"/>
            </w:r>
            <w:r w:rsidR="00F603E1" w:rsidRPr="00591015">
              <w:rPr>
                <w:noProof/>
                <w:webHidden/>
                <w:sz w:val="21"/>
                <w:szCs w:val="21"/>
              </w:rPr>
              <w:instrText xml:space="preserve"> PAGEREF _Toc113459608 \h </w:instrText>
            </w:r>
            <w:r w:rsidR="00F603E1" w:rsidRPr="00591015">
              <w:rPr>
                <w:noProof/>
                <w:webHidden/>
                <w:sz w:val="21"/>
                <w:szCs w:val="21"/>
              </w:rPr>
            </w:r>
            <w:r w:rsidR="00F603E1" w:rsidRPr="00591015">
              <w:rPr>
                <w:noProof/>
                <w:webHidden/>
                <w:sz w:val="21"/>
                <w:szCs w:val="21"/>
              </w:rPr>
              <w:fldChar w:fldCharType="separate"/>
            </w:r>
            <w:r w:rsidR="00F603E1" w:rsidRPr="00591015">
              <w:rPr>
                <w:noProof/>
                <w:webHidden/>
                <w:sz w:val="21"/>
                <w:szCs w:val="21"/>
              </w:rPr>
              <w:t>8</w:t>
            </w:r>
            <w:r w:rsidR="00F603E1"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09" w:history="1">
            <w:r w:rsidRPr="00591015">
              <w:rPr>
                <w:rStyle w:val="Hyperlink"/>
                <w:noProof/>
                <w:color w:val="auto"/>
                <w:sz w:val="21"/>
                <w:szCs w:val="21"/>
              </w:rPr>
              <w:t>Kompetenzentwicklung im Ausbildungsverlauf – am Beispiel einiger typischer Aufgabenbereiche</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_Toc113459609 \h </w:instrText>
            </w:r>
            <w:r w:rsidRPr="00591015">
              <w:rPr>
                <w:noProof/>
                <w:webHidden/>
                <w:sz w:val="21"/>
                <w:szCs w:val="21"/>
              </w:rPr>
            </w:r>
            <w:r w:rsidRPr="00591015">
              <w:rPr>
                <w:noProof/>
                <w:webHidden/>
                <w:sz w:val="21"/>
                <w:szCs w:val="21"/>
              </w:rPr>
              <w:fldChar w:fldCharType="separate"/>
            </w:r>
            <w:r w:rsidRPr="00591015">
              <w:rPr>
                <w:noProof/>
                <w:webHidden/>
                <w:sz w:val="21"/>
                <w:szCs w:val="21"/>
              </w:rPr>
              <w:t>9</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10" w:history="1">
            <w:r w:rsidRPr="00591015">
              <w:rPr>
                <w:rStyle w:val="Hyperlink"/>
                <w:noProof/>
                <w:color w:val="auto"/>
                <w:sz w:val="21"/>
                <w:szCs w:val="21"/>
              </w:rPr>
              <w:t>Kompetenzen zum Ende des ersten Ausbildungsjahres</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_Toc113459610 \h </w:instrText>
            </w:r>
            <w:r w:rsidRPr="00591015">
              <w:rPr>
                <w:noProof/>
                <w:webHidden/>
                <w:sz w:val="21"/>
                <w:szCs w:val="21"/>
              </w:rPr>
            </w:r>
            <w:r w:rsidRPr="00591015">
              <w:rPr>
                <w:noProof/>
                <w:webHidden/>
                <w:sz w:val="21"/>
                <w:szCs w:val="21"/>
              </w:rPr>
              <w:fldChar w:fldCharType="separate"/>
            </w:r>
            <w:r w:rsidRPr="00591015">
              <w:rPr>
                <w:noProof/>
                <w:webHidden/>
                <w:sz w:val="21"/>
                <w:szCs w:val="21"/>
              </w:rPr>
              <w:t>10</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11" w:history="1">
            <w:r w:rsidRPr="00591015">
              <w:rPr>
                <w:rStyle w:val="Hyperlink"/>
                <w:noProof/>
                <w:color w:val="auto"/>
                <w:sz w:val="21"/>
                <w:szCs w:val="21"/>
              </w:rPr>
              <w:t>Kompetenzbereich 1: Pflegeprozesse und Pflegediagnostik …</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_Toc113459611 \h </w:instrText>
            </w:r>
            <w:r w:rsidRPr="00591015">
              <w:rPr>
                <w:noProof/>
                <w:webHidden/>
                <w:sz w:val="21"/>
                <w:szCs w:val="21"/>
              </w:rPr>
            </w:r>
            <w:r w:rsidRPr="00591015">
              <w:rPr>
                <w:noProof/>
                <w:webHidden/>
                <w:sz w:val="21"/>
                <w:szCs w:val="21"/>
              </w:rPr>
              <w:fldChar w:fldCharType="separate"/>
            </w:r>
            <w:r w:rsidRPr="00591015">
              <w:rPr>
                <w:noProof/>
                <w:webHidden/>
                <w:sz w:val="21"/>
                <w:szCs w:val="21"/>
              </w:rPr>
              <w:t>10</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12" w:history="1">
            <w:r w:rsidRPr="00591015">
              <w:rPr>
                <w:rStyle w:val="Hyperlink"/>
                <w:noProof/>
                <w:color w:val="auto"/>
                <w:sz w:val="21"/>
                <w:szCs w:val="21"/>
              </w:rPr>
              <w:t>Kompetenzbereich 2: Kommunikation und Beratung personen- und situationsorientiert gestalten</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_Toc113459612 \h </w:instrText>
            </w:r>
            <w:r w:rsidRPr="00591015">
              <w:rPr>
                <w:noProof/>
                <w:webHidden/>
                <w:sz w:val="21"/>
                <w:szCs w:val="21"/>
              </w:rPr>
            </w:r>
            <w:r w:rsidRPr="00591015">
              <w:rPr>
                <w:noProof/>
                <w:webHidden/>
                <w:sz w:val="21"/>
                <w:szCs w:val="21"/>
              </w:rPr>
              <w:fldChar w:fldCharType="separate"/>
            </w:r>
            <w:r w:rsidRPr="00591015">
              <w:rPr>
                <w:noProof/>
                <w:webHidden/>
                <w:sz w:val="21"/>
                <w:szCs w:val="21"/>
              </w:rPr>
              <w:t>11</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Style w:val="Hyperlink"/>
              <w:noProof/>
              <w:color w:val="auto"/>
              <w:sz w:val="21"/>
              <w:szCs w:val="21"/>
            </w:rPr>
          </w:pPr>
          <w:hyperlink w:anchor="_Toc113459613" w:history="1">
            <w:r w:rsidRPr="00591015">
              <w:rPr>
                <w:rStyle w:val="Hyperlink"/>
                <w:noProof/>
                <w:color w:val="auto"/>
                <w:sz w:val="21"/>
                <w:szCs w:val="21"/>
              </w:rPr>
              <w:t>Kompetenzbereich 3: Intra- und interprofessionelles Handeln …</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_Toc113459613 \h </w:instrText>
            </w:r>
            <w:r w:rsidRPr="00591015">
              <w:rPr>
                <w:noProof/>
                <w:webHidden/>
                <w:sz w:val="21"/>
                <w:szCs w:val="21"/>
              </w:rPr>
            </w:r>
            <w:r w:rsidRPr="00591015">
              <w:rPr>
                <w:noProof/>
                <w:webHidden/>
                <w:sz w:val="21"/>
                <w:szCs w:val="21"/>
              </w:rPr>
              <w:fldChar w:fldCharType="separate"/>
            </w:r>
            <w:r w:rsidRPr="00591015">
              <w:rPr>
                <w:noProof/>
                <w:webHidden/>
                <w:sz w:val="21"/>
                <w:szCs w:val="21"/>
              </w:rPr>
              <w:t>11</w:t>
            </w:r>
            <w:r w:rsidRPr="00591015">
              <w:rPr>
                <w:noProof/>
                <w:webHidden/>
                <w:sz w:val="21"/>
                <w:szCs w:val="21"/>
              </w:rPr>
              <w:fldChar w:fldCharType="end"/>
            </w:r>
          </w:hyperlink>
        </w:p>
        <w:p w:rsidR="00F063B0" w:rsidRPr="00591015" w:rsidRDefault="00F063B0" w:rsidP="00F063B0">
          <w:pPr>
            <w:rPr>
              <w:noProof/>
              <w:sz w:val="8"/>
              <w:szCs w:val="8"/>
            </w:rPr>
          </w:pPr>
        </w:p>
        <w:p w:rsidR="00F603E1" w:rsidRPr="00591015" w:rsidRDefault="00F063B0" w:rsidP="00F063B0">
          <w:pPr>
            <w:pStyle w:val="Verzeichnis1"/>
            <w:rPr>
              <w:rStyle w:val="Hyperlink"/>
              <w:color w:val="auto"/>
              <w:u w:val="none"/>
            </w:rPr>
          </w:pPr>
          <w:r w:rsidRPr="00591015">
            <w:rPr>
              <w:rStyle w:val="Hyperlink"/>
              <w:color w:val="auto"/>
              <w:u w:val="none"/>
            </w:rPr>
            <w:t xml:space="preserve">II. </w:t>
          </w:r>
          <w:hyperlink w:anchor="_Toc113459614" w:history="1">
            <w:r w:rsidR="00F603E1" w:rsidRPr="00591015">
              <w:rPr>
                <w:rStyle w:val="Hyperlink"/>
                <w:color w:val="auto"/>
                <w:u w:val="none"/>
              </w:rPr>
              <w:t>K</w:t>
            </w:r>
            <w:r w:rsidR="00F603E1" w:rsidRPr="00591015">
              <w:rPr>
                <w:rStyle w:val="Hyperlink"/>
                <w:color w:val="auto"/>
                <w:u w:val="none"/>
              </w:rPr>
              <w:t>o</w:t>
            </w:r>
            <w:r w:rsidR="00F603E1" w:rsidRPr="00591015">
              <w:rPr>
                <w:rStyle w:val="Hyperlink"/>
                <w:color w:val="auto"/>
                <w:u w:val="none"/>
              </w:rPr>
              <w:t>m</w:t>
            </w:r>
            <w:r w:rsidR="00F603E1" w:rsidRPr="00591015">
              <w:rPr>
                <w:rStyle w:val="Hyperlink"/>
                <w:color w:val="auto"/>
                <w:u w:val="none"/>
              </w:rPr>
              <w:t>p</w:t>
            </w:r>
            <w:r w:rsidR="00F603E1" w:rsidRPr="00591015">
              <w:rPr>
                <w:rStyle w:val="Hyperlink"/>
                <w:color w:val="auto"/>
                <w:u w:val="none"/>
              </w:rPr>
              <w:t>etenzen zum Ende des zweiten Ausbildungsjahres</w:t>
            </w:r>
            <w:r w:rsidR="00F603E1" w:rsidRPr="00591015">
              <w:rPr>
                <w:rStyle w:val="Hyperlink"/>
                <w:webHidden/>
                <w:color w:val="auto"/>
                <w:u w:val="none"/>
              </w:rPr>
              <w:tab/>
            </w:r>
            <w:r w:rsidR="00F603E1" w:rsidRPr="00591015">
              <w:rPr>
                <w:rStyle w:val="Hyperlink"/>
                <w:webHidden/>
                <w:color w:val="auto"/>
                <w:u w:val="none"/>
              </w:rPr>
              <w:fldChar w:fldCharType="begin"/>
            </w:r>
            <w:r w:rsidR="00F603E1" w:rsidRPr="00591015">
              <w:rPr>
                <w:rStyle w:val="Hyperlink"/>
                <w:webHidden/>
                <w:color w:val="auto"/>
                <w:u w:val="none"/>
              </w:rPr>
              <w:instrText xml:space="preserve"> PAGEREF _Toc113459614 \h </w:instrText>
            </w:r>
            <w:r w:rsidR="00F603E1" w:rsidRPr="00591015">
              <w:rPr>
                <w:rStyle w:val="Hyperlink"/>
                <w:webHidden/>
                <w:color w:val="auto"/>
                <w:u w:val="none"/>
              </w:rPr>
            </w:r>
            <w:r w:rsidR="00F603E1" w:rsidRPr="00591015">
              <w:rPr>
                <w:rStyle w:val="Hyperlink"/>
                <w:webHidden/>
                <w:color w:val="auto"/>
                <w:u w:val="none"/>
              </w:rPr>
              <w:fldChar w:fldCharType="separate"/>
            </w:r>
            <w:r w:rsidR="00F603E1" w:rsidRPr="00591015">
              <w:rPr>
                <w:rStyle w:val="Hyperlink"/>
                <w:webHidden/>
                <w:color w:val="auto"/>
                <w:u w:val="none"/>
              </w:rPr>
              <w:t>12</w:t>
            </w:r>
            <w:r w:rsidR="00F603E1" w:rsidRPr="00591015">
              <w:rPr>
                <w:rStyle w:val="Hyperlink"/>
                <w:webHidden/>
                <w:color w:val="auto"/>
                <w:u w:val="none"/>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15" w:history="1">
            <w:r w:rsidRPr="00591015">
              <w:rPr>
                <w:rStyle w:val="Hyperlink"/>
                <w:noProof/>
                <w:color w:val="auto"/>
                <w:sz w:val="21"/>
                <w:szCs w:val="21"/>
              </w:rPr>
              <w:t>Kompetenzbereich 1: Pflegeprozesse und Pflegediagnostik …</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_Toc113459615 \h </w:instrText>
            </w:r>
            <w:r w:rsidRPr="00591015">
              <w:rPr>
                <w:noProof/>
                <w:webHidden/>
                <w:sz w:val="21"/>
                <w:szCs w:val="21"/>
              </w:rPr>
            </w:r>
            <w:r w:rsidRPr="00591015">
              <w:rPr>
                <w:noProof/>
                <w:webHidden/>
                <w:sz w:val="21"/>
                <w:szCs w:val="21"/>
              </w:rPr>
              <w:fldChar w:fldCharType="separate"/>
            </w:r>
            <w:r w:rsidRPr="00591015">
              <w:rPr>
                <w:noProof/>
                <w:webHidden/>
                <w:sz w:val="21"/>
                <w:szCs w:val="21"/>
              </w:rPr>
              <w:t>12</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16" w:history="1">
            <w:r w:rsidRPr="00591015">
              <w:rPr>
                <w:rStyle w:val="Hyperlink"/>
                <w:noProof/>
                <w:color w:val="auto"/>
                <w:sz w:val="21"/>
                <w:szCs w:val="21"/>
              </w:rPr>
              <w:t>Kompetenzbereich 2: Kommunikation und Beratung …</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_Toc113459616 \h </w:instrText>
            </w:r>
            <w:r w:rsidRPr="00591015">
              <w:rPr>
                <w:noProof/>
                <w:webHidden/>
                <w:sz w:val="21"/>
                <w:szCs w:val="21"/>
              </w:rPr>
            </w:r>
            <w:r w:rsidRPr="00591015">
              <w:rPr>
                <w:noProof/>
                <w:webHidden/>
                <w:sz w:val="21"/>
                <w:szCs w:val="21"/>
              </w:rPr>
              <w:fldChar w:fldCharType="separate"/>
            </w:r>
            <w:r w:rsidRPr="00591015">
              <w:rPr>
                <w:noProof/>
                <w:webHidden/>
                <w:sz w:val="21"/>
                <w:szCs w:val="21"/>
              </w:rPr>
              <w:t>14</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17" w:history="1">
            <w:r w:rsidRPr="00591015">
              <w:rPr>
                <w:rStyle w:val="Hyperlink"/>
                <w:noProof/>
                <w:color w:val="auto"/>
                <w:sz w:val="21"/>
                <w:szCs w:val="21"/>
              </w:rPr>
              <w:t>Kompetenzbereich 3: Intra- und interprofessionelles Handeln …</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_Toc113459617 \h </w:instrText>
            </w:r>
            <w:r w:rsidRPr="00591015">
              <w:rPr>
                <w:noProof/>
                <w:webHidden/>
                <w:sz w:val="21"/>
                <w:szCs w:val="21"/>
              </w:rPr>
            </w:r>
            <w:r w:rsidRPr="00591015">
              <w:rPr>
                <w:noProof/>
                <w:webHidden/>
                <w:sz w:val="21"/>
                <w:szCs w:val="21"/>
              </w:rPr>
              <w:fldChar w:fldCharType="separate"/>
            </w:r>
            <w:r w:rsidRPr="00591015">
              <w:rPr>
                <w:noProof/>
                <w:webHidden/>
                <w:sz w:val="21"/>
                <w:szCs w:val="21"/>
              </w:rPr>
              <w:t>14</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18" w:history="1">
            <w:r w:rsidRPr="00591015">
              <w:rPr>
                <w:rStyle w:val="Hyperlink"/>
                <w:noProof/>
                <w:color w:val="auto"/>
                <w:sz w:val="21"/>
                <w:szCs w:val="21"/>
              </w:rPr>
              <w:t>Kompetenzbereich 4: Das eigene Handeln auf der Grundlage von Gesetzen, Verordnungen und ethischen Leitlinien reflektieren und begründen</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_Toc113459618 \h </w:instrText>
            </w:r>
            <w:r w:rsidRPr="00591015">
              <w:rPr>
                <w:noProof/>
                <w:webHidden/>
                <w:sz w:val="21"/>
                <w:szCs w:val="21"/>
              </w:rPr>
            </w:r>
            <w:r w:rsidRPr="00591015">
              <w:rPr>
                <w:noProof/>
                <w:webHidden/>
                <w:sz w:val="21"/>
                <w:szCs w:val="21"/>
              </w:rPr>
              <w:fldChar w:fldCharType="separate"/>
            </w:r>
            <w:r w:rsidRPr="00591015">
              <w:rPr>
                <w:noProof/>
                <w:webHidden/>
                <w:sz w:val="21"/>
                <w:szCs w:val="21"/>
              </w:rPr>
              <w:t>15</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Style w:val="Hyperlink"/>
              <w:noProof/>
              <w:color w:val="auto"/>
              <w:sz w:val="21"/>
              <w:szCs w:val="21"/>
            </w:rPr>
          </w:pPr>
          <w:hyperlink w:anchor="_Toc113459619" w:history="1">
            <w:r w:rsidRPr="00591015">
              <w:rPr>
                <w:rStyle w:val="Hyperlink"/>
                <w:noProof/>
                <w:color w:val="auto"/>
                <w:sz w:val="21"/>
                <w:szCs w:val="21"/>
              </w:rPr>
              <w:t>Kompetenzbereich 5: Das eigene Handeln auf der Grundlage von wissenschaftlichen Erkenntnissen und berufsethischen Werthaltungen und Einstellungen…</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_Toc113459619 \h </w:instrText>
            </w:r>
            <w:r w:rsidRPr="00591015">
              <w:rPr>
                <w:noProof/>
                <w:webHidden/>
                <w:sz w:val="21"/>
                <w:szCs w:val="21"/>
              </w:rPr>
            </w:r>
            <w:r w:rsidRPr="00591015">
              <w:rPr>
                <w:noProof/>
                <w:webHidden/>
                <w:sz w:val="21"/>
                <w:szCs w:val="21"/>
              </w:rPr>
              <w:fldChar w:fldCharType="separate"/>
            </w:r>
            <w:r w:rsidRPr="00591015">
              <w:rPr>
                <w:noProof/>
                <w:webHidden/>
                <w:sz w:val="21"/>
                <w:szCs w:val="21"/>
              </w:rPr>
              <w:t>16</w:t>
            </w:r>
            <w:r w:rsidRPr="00591015">
              <w:rPr>
                <w:noProof/>
                <w:webHidden/>
                <w:sz w:val="21"/>
                <w:szCs w:val="21"/>
              </w:rPr>
              <w:fldChar w:fldCharType="end"/>
            </w:r>
          </w:hyperlink>
        </w:p>
        <w:p w:rsidR="00F063B0" w:rsidRPr="00591015" w:rsidRDefault="00F063B0" w:rsidP="00F063B0">
          <w:pPr>
            <w:rPr>
              <w:noProof/>
              <w:sz w:val="8"/>
              <w:szCs w:val="8"/>
            </w:rPr>
          </w:pPr>
        </w:p>
        <w:p w:rsidR="00F603E1" w:rsidRPr="00591015" w:rsidRDefault="00F603E1" w:rsidP="00F063B0">
          <w:pPr>
            <w:pStyle w:val="Verzeichnis1"/>
            <w:rPr>
              <w:rStyle w:val="Hyperlink"/>
              <w:color w:val="auto"/>
            </w:rPr>
          </w:pPr>
          <w:hyperlink w:anchor="_Toc113459620" w:history="1">
            <w:r w:rsidRPr="00591015">
              <w:rPr>
                <w:rStyle w:val="Hyperlink"/>
                <w:color w:val="auto"/>
              </w:rPr>
              <w:t>III. Pflichteinsatz in der pädiatrischen Versorgung (60-120 Stunden) (2. Ausbildungsjahr)</w:t>
            </w:r>
            <w:r w:rsidRPr="00591015">
              <w:rPr>
                <w:webHidden/>
              </w:rPr>
              <w:tab/>
            </w:r>
            <w:r w:rsidRPr="00591015">
              <w:rPr>
                <w:webHidden/>
              </w:rPr>
              <w:fldChar w:fldCharType="begin"/>
            </w:r>
            <w:r w:rsidRPr="00591015">
              <w:rPr>
                <w:webHidden/>
              </w:rPr>
              <w:instrText xml:space="preserve"> PAGEREF _Toc113459620 \h </w:instrText>
            </w:r>
            <w:r w:rsidRPr="00591015">
              <w:rPr>
                <w:webHidden/>
              </w:rPr>
            </w:r>
            <w:r w:rsidRPr="00591015">
              <w:rPr>
                <w:webHidden/>
              </w:rPr>
              <w:fldChar w:fldCharType="separate"/>
            </w:r>
            <w:r w:rsidRPr="00591015">
              <w:rPr>
                <w:webHidden/>
              </w:rPr>
              <w:t>17</w:t>
            </w:r>
            <w:r w:rsidRPr="00591015">
              <w:rPr>
                <w:webHidden/>
              </w:rPr>
              <w:fldChar w:fldCharType="end"/>
            </w:r>
          </w:hyperlink>
        </w:p>
        <w:p w:rsidR="00F063B0" w:rsidRPr="00591015" w:rsidRDefault="00F063B0" w:rsidP="00F063B0">
          <w:pPr>
            <w:rPr>
              <w:noProof/>
              <w:sz w:val="8"/>
              <w:szCs w:val="8"/>
            </w:rPr>
          </w:pPr>
        </w:p>
        <w:p w:rsidR="00F603E1" w:rsidRPr="00591015" w:rsidRDefault="00F603E1" w:rsidP="00F063B0">
          <w:pPr>
            <w:pStyle w:val="Verzeichnis1"/>
            <w:rPr>
              <w:rStyle w:val="Hyperlink"/>
              <w:color w:val="auto"/>
            </w:rPr>
          </w:pPr>
          <w:hyperlink w:anchor="_Toc113459621" w:history="1">
            <w:r w:rsidRPr="00591015">
              <w:rPr>
                <w:rStyle w:val="Hyperlink"/>
                <w:color w:val="auto"/>
              </w:rPr>
              <w:t xml:space="preserve">IV. Pflichteinsatz in der psychiatrischen Versorgung (120 Stunden) </w:t>
            </w:r>
            <w:r w:rsidR="00591015">
              <w:rPr>
                <w:rStyle w:val="Hyperlink"/>
                <w:color w:val="auto"/>
              </w:rPr>
              <w:t xml:space="preserve"> </w:t>
            </w:r>
            <w:r w:rsidRPr="00591015">
              <w:rPr>
                <w:rStyle w:val="Hyperlink"/>
                <w:color w:val="auto"/>
              </w:rPr>
              <w:t>(3. Ausbildungsjahr)</w:t>
            </w:r>
            <w:r w:rsidRPr="00591015">
              <w:rPr>
                <w:webHidden/>
              </w:rPr>
              <w:tab/>
            </w:r>
            <w:r w:rsidRPr="00591015">
              <w:rPr>
                <w:webHidden/>
              </w:rPr>
              <w:fldChar w:fldCharType="begin"/>
            </w:r>
            <w:r w:rsidRPr="00591015">
              <w:rPr>
                <w:webHidden/>
              </w:rPr>
              <w:instrText xml:space="preserve"> PAGEREF _Toc113459621 \h </w:instrText>
            </w:r>
            <w:r w:rsidRPr="00591015">
              <w:rPr>
                <w:webHidden/>
              </w:rPr>
            </w:r>
            <w:r w:rsidRPr="00591015">
              <w:rPr>
                <w:webHidden/>
              </w:rPr>
              <w:fldChar w:fldCharType="separate"/>
            </w:r>
            <w:r w:rsidRPr="00591015">
              <w:rPr>
                <w:webHidden/>
              </w:rPr>
              <w:t>18</w:t>
            </w:r>
            <w:r w:rsidRPr="00591015">
              <w:rPr>
                <w:webHidden/>
              </w:rPr>
              <w:fldChar w:fldCharType="end"/>
            </w:r>
          </w:hyperlink>
        </w:p>
        <w:p w:rsidR="00F063B0" w:rsidRPr="00591015" w:rsidRDefault="00F063B0" w:rsidP="00F063B0">
          <w:pPr>
            <w:rPr>
              <w:noProof/>
              <w:sz w:val="8"/>
              <w:szCs w:val="8"/>
            </w:rPr>
          </w:pPr>
        </w:p>
        <w:p w:rsidR="00F603E1" w:rsidRPr="00591015" w:rsidRDefault="00F603E1" w:rsidP="00F063B0">
          <w:pPr>
            <w:pStyle w:val="Verzeichnis1"/>
            <w:rPr>
              <w:rFonts w:eastAsiaTheme="minorEastAsia"/>
              <w:lang w:eastAsia="de-DE"/>
            </w:rPr>
          </w:pPr>
          <w:hyperlink w:anchor="_Toc113459622" w:history="1">
            <w:r w:rsidRPr="00591015">
              <w:rPr>
                <w:rStyle w:val="Hyperlink"/>
                <w:color w:val="auto"/>
              </w:rPr>
              <w:t>V. Vertiefungseinsatz (500 Stunden) – beim Träger der praktischen Ausbildung (3. Ausbildungsjahr)</w:t>
            </w:r>
            <w:r w:rsidRPr="00591015">
              <w:rPr>
                <w:webHidden/>
              </w:rPr>
              <w:tab/>
            </w:r>
            <w:r w:rsidRPr="00591015">
              <w:rPr>
                <w:webHidden/>
              </w:rPr>
              <w:fldChar w:fldCharType="begin"/>
            </w:r>
            <w:r w:rsidRPr="00591015">
              <w:rPr>
                <w:webHidden/>
              </w:rPr>
              <w:instrText xml:space="preserve"> PAGEREF _Toc113459622 \h </w:instrText>
            </w:r>
            <w:r w:rsidRPr="00591015">
              <w:rPr>
                <w:webHidden/>
              </w:rPr>
            </w:r>
            <w:r w:rsidRPr="00591015">
              <w:rPr>
                <w:webHidden/>
              </w:rPr>
              <w:fldChar w:fldCharType="separate"/>
            </w:r>
            <w:r w:rsidRPr="00591015">
              <w:rPr>
                <w:webHidden/>
              </w:rPr>
              <w:t>19</w:t>
            </w:r>
            <w:r w:rsidRPr="00591015">
              <w:rPr>
                <w:webHidden/>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23" w:history="1">
            <w:r w:rsidRPr="00591015">
              <w:rPr>
                <w:rStyle w:val="Hyperlink"/>
                <w:noProof/>
                <w:color w:val="auto"/>
                <w:sz w:val="21"/>
                <w:szCs w:val="21"/>
              </w:rPr>
              <w:t>Kompetenzbereich1: Pflegeprozesse und Pflegediagnostik …</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_Toc113459623 \h </w:instrText>
            </w:r>
            <w:r w:rsidRPr="00591015">
              <w:rPr>
                <w:noProof/>
                <w:webHidden/>
                <w:sz w:val="21"/>
                <w:szCs w:val="21"/>
              </w:rPr>
            </w:r>
            <w:r w:rsidRPr="00591015">
              <w:rPr>
                <w:noProof/>
                <w:webHidden/>
                <w:sz w:val="21"/>
                <w:szCs w:val="21"/>
              </w:rPr>
              <w:fldChar w:fldCharType="separate"/>
            </w:r>
            <w:r w:rsidRPr="00591015">
              <w:rPr>
                <w:noProof/>
                <w:webHidden/>
                <w:sz w:val="21"/>
                <w:szCs w:val="21"/>
              </w:rPr>
              <w:t>19</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24" w:history="1">
            <w:r w:rsidRPr="00591015">
              <w:rPr>
                <w:rStyle w:val="Hyperlink"/>
                <w:noProof/>
                <w:color w:val="auto"/>
                <w:sz w:val="21"/>
                <w:szCs w:val="21"/>
              </w:rPr>
              <w:t>Kompetenzbereich 2: Kommunikation und Beratung …</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_Toc113459624 \h </w:instrText>
            </w:r>
            <w:r w:rsidRPr="00591015">
              <w:rPr>
                <w:noProof/>
                <w:webHidden/>
                <w:sz w:val="21"/>
                <w:szCs w:val="21"/>
              </w:rPr>
            </w:r>
            <w:r w:rsidRPr="00591015">
              <w:rPr>
                <w:noProof/>
                <w:webHidden/>
                <w:sz w:val="21"/>
                <w:szCs w:val="21"/>
              </w:rPr>
              <w:fldChar w:fldCharType="separate"/>
            </w:r>
            <w:r w:rsidRPr="00591015">
              <w:rPr>
                <w:noProof/>
                <w:webHidden/>
                <w:sz w:val="21"/>
                <w:szCs w:val="21"/>
              </w:rPr>
              <w:t>20</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25" w:history="1">
            <w:r w:rsidRPr="00591015">
              <w:rPr>
                <w:rStyle w:val="Hyperlink"/>
                <w:noProof/>
                <w:color w:val="auto"/>
                <w:sz w:val="21"/>
                <w:szCs w:val="21"/>
              </w:rPr>
              <w:t>Kompetenzbereich 3: Intra- und interprofessionelles Handeln …</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_Toc113459625 \h </w:instrText>
            </w:r>
            <w:r w:rsidRPr="00591015">
              <w:rPr>
                <w:noProof/>
                <w:webHidden/>
                <w:sz w:val="21"/>
                <w:szCs w:val="21"/>
              </w:rPr>
            </w:r>
            <w:r w:rsidRPr="00591015">
              <w:rPr>
                <w:noProof/>
                <w:webHidden/>
                <w:sz w:val="21"/>
                <w:szCs w:val="21"/>
              </w:rPr>
              <w:fldChar w:fldCharType="separate"/>
            </w:r>
            <w:r w:rsidRPr="00591015">
              <w:rPr>
                <w:noProof/>
                <w:webHidden/>
                <w:sz w:val="21"/>
                <w:szCs w:val="21"/>
              </w:rPr>
              <w:t>21</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Fonts w:eastAsiaTheme="minorEastAsia"/>
              <w:noProof/>
              <w:sz w:val="21"/>
              <w:szCs w:val="21"/>
              <w:lang w:eastAsia="de-DE"/>
            </w:rPr>
          </w:pPr>
          <w:hyperlink w:anchor="_Toc113459626" w:history="1">
            <w:r w:rsidRPr="00591015">
              <w:rPr>
                <w:rStyle w:val="Hyperlink"/>
                <w:noProof/>
                <w:color w:val="auto"/>
                <w:sz w:val="21"/>
                <w:szCs w:val="21"/>
              </w:rPr>
              <w:t>Kompetenzbereich 4: Das eigene Handeln auf der Grundlage von Gesetzen, Verordnungen und ethischen Leitlinien reflektieren</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_Toc113459626 \h </w:instrText>
            </w:r>
            <w:r w:rsidRPr="00591015">
              <w:rPr>
                <w:noProof/>
                <w:webHidden/>
                <w:sz w:val="21"/>
                <w:szCs w:val="21"/>
              </w:rPr>
            </w:r>
            <w:r w:rsidRPr="00591015">
              <w:rPr>
                <w:noProof/>
                <w:webHidden/>
                <w:sz w:val="21"/>
                <w:szCs w:val="21"/>
              </w:rPr>
              <w:fldChar w:fldCharType="separate"/>
            </w:r>
            <w:r w:rsidRPr="00591015">
              <w:rPr>
                <w:noProof/>
                <w:webHidden/>
                <w:sz w:val="21"/>
                <w:szCs w:val="21"/>
              </w:rPr>
              <w:t>21</w:t>
            </w:r>
            <w:r w:rsidRPr="00591015">
              <w:rPr>
                <w:noProof/>
                <w:webHidden/>
                <w:sz w:val="21"/>
                <w:szCs w:val="21"/>
              </w:rPr>
              <w:fldChar w:fldCharType="end"/>
            </w:r>
          </w:hyperlink>
        </w:p>
        <w:p w:rsidR="00F603E1" w:rsidRPr="00591015" w:rsidRDefault="00F603E1" w:rsidP="00F603E1">
          <w:pPr>
            <w:pStyle w:val="Verzeichnis2"/>
            <w:tabs>
              <w:tab w:val="right" w:leader="dot" w:pos="14873"/>
            </w:tabs>
            <w:spacing w:after="0"/>
            <w:rPr>
              <w:rStyle w:val="Hyperlink"/>
              <w:noProof/>
              <w:color w:val="auto"/>
              <w:sz w:val="21"/>
              <w:szCs w:val="21"/>
            </w:rPr>
          </w:pPr>
          <w:hyperlink w:anchor="_Toc113459627" w:history="1">
            <w:r w:rsidRPr="00591015">
              <w:rPr>
                <w:rStyle w:val="Hyperlink"/>
                <w:noProof/>
                <w:color w:val="auto"/>
                <w:sz w:val="21"/>
                <w:szCs w:val="21"/>
              </w:rPr>
              <w:t>Kompetenzbereich 5 Das eigene Handeln auf der Grundlage von wissenschaftlichen Erkenntnissen und berufsethischen Werthaltungen…</w:t>
            </w:r>
            <w:r w:rsidRPr="00591015">
              <w:rPr>
                <w:noProof/>
                <w:webHidden/>
                <w:sz w:val="21"/>
                <w:szCs w:val="21"/>
              </w:rPr>
              <w:tab/>
            </w:r>
            <w:r w:rsidRPr="00591015">
              <w:rPr>
                <w:noProof/>
                <w:webHidden/>
                <w:sz w:val="21"/>
                <w:szCs w:val="21"/>
              </w:rPr>
              <w:fldChar w:fldCharType="begin"/>
            </w:r>
            <w:r w:rsidRPr="00591015">
              <w:rPr>
                <w:noProof/>
                <w:webHidden/>
                <w:sz w:val="21"/>
                <w:szCs w:val="21"/>
              </w:rPr>
              <w:instrText xml:space="preserve"> PAGEREF _Toc113459627 \h </w:instrText>
            </w:r>
            <w:r w:rsidRPr="00591015">
              <w:rPr>
                <w:noProof/>
                <w:webHidden/>
                <w:sz w:val="21"/>
                <w:szCs w:val="21"/>
              </w:rPr>
            </w:r>
            <w:r w:rsidRPr="00591015">
              <w:rPr>
                <w:noProof/>
                <w:webHidden/>
                <w:sz w:val="21"/>
                <w:szCs w:val="21"/>
              </w:rPr>
              <w:fldChar w:fldCharType="separate"/>
            </w:r>
            <w:r w:rsidRPr="00591015">
              <w:rPr>
                <w:noProof/>
                <w:webHidden/>
                <w:sz w:val="21"/>
                <w:szCs w:val="21"/>
              </w:rPr>
              <w:t>22</w:t>
            </w:r>
            <w:r w:rsidRPr="00591015">
              <w:rPr>
                <w:noProof/>
                <w:webHidden/>
                <w:sz w:val="21"/>
                <w:szCs w:val="21"/>
              </w:rPr>
              <w:fldChar w:fldCharType="end"/>
            </w:r>
          </w:hyperlink>
        </w:p>
        <w:p w:rsidR="00F063B0" w:rsidRPr="00591015" w:rsidRDefault="00F063B0" w:rsidP="00F063B0">
          <w:pPr>
            <w:rPr>
              <w:noProof/>
              <w:sz w:val="8"/>
              <w:szCs w:val="8"/>
            </w:rPr>
          </w:pPr>
        </w:p>
        <w:p w:rsidR="00F603E1" w:rsidRDefault="00F603E1" w:rsidP="00F063B0">
          <w:pPr>
            <w:pStyle w:val="Verzeichnis1"/>
          </w:pPr>
          <w:hyperlink w:anchor="_Toc113459628" w:history="1">
            <w:r w:rsidRPr="00F063B0">
              <w:rPr>
                <w:rStyle w:val="Hyperlink"/>
              </w:rPr>
              <w:t>VI. Weitere Einsätze (2x 80 Stunden)  (3. Ausbildungsjahr)</w:t>
            </w:r>
            <w:r w:rsidRPr="00F063B0">
              <w:rPr>
                <w:webHidden/>
              </w:rPr>
              <w:tab/>
            </w:r>
            <w:r w:rsidRPr="00F063B0">
              <w:rPr>
                <w:webHidden/>
              </w:rPr>
              <w:fldChar w:fldCharType="begin"/>
            </w:r>
            <w:r w:rsidRPr="00F063B0">
              <w:rPr>
                <w:webHidden/>
              </w:rPr>
              <w:instrText xml:space="preserve"> PAGEREF _Toc113459628 \h </w:instrText>
            </w:r>
            <w:r w:rsidRPr="00F063B0">
              <w:rPr>
                <w:webHidden/>
              </w:rPr>
            </w:r>
            <w:r w:rsidRPr="00F063B0">
              <w:rPr>
                <w:webHidden/>
              </w:rPr>
              <w:fldChar w:fldCharType="separate"/>
            </w:r>
            <w:r w:rsidRPr="00F063B0">
              <w:rPr>
                <w:webHidden/>
              </w:rPr>
              <w:t>22</w:t>
            </w:r>
            <w:r w:rsidRPr="00F063B0">
              <w:rPr>
                <w:webHidden/>
              </w:rPr>
              <w:fldChar w:fldCharType="end"/>
            </w:r>
          </w:hyperlink>
          <w:r w:rsidRPr="00F603E1">
            <w:rPr>
              <w:b w:val="0"/>
              <w:bCs/>
            </w:rPr>
            <w:fldChar w:fldCharType="end"/>
          </w:r>
        </w:p>
      </w:sdtContent>
    </w:sdt>
    <w:p w:rsidR="00F603E1" w:rsidRDefault="00F603E1">
      <w:r>
        <w:br w:type="page"/>
      </w:r>
    </w:p>
    <w:p w:rsidR="00E51D82" w:rsidRDefault="00E51D82" w:rsidP="00882047"/>
    <w:p w:rsidR="00BA4010" w:rsidRDefault="00EF61F4" w:rsidP="002672D4">
      <w:pPr>
        <w:pStyle w:val="berschrift1"/>
        <w:ind w:left="0" w:firstLine="0"/>
        <w:rPr>
          <w:rFonts w:asciiTheme="minorHAnsi" w:hAnsiTheme="minorHAnsi"/>
          <w:b/>
          <w:sz w:val="28"/>
        </w:rPr>
      </w:pPr>
      <w:bookmarkStart w:id="3" w:name="_Toc113458990"/>
      <w:bookmarkStart w:id="4" w:name="_Toc113459042"/>
      <w:bookmarkStart w:id="5" w:name="_Toc113459599"/>
      <w:r>
        <w:rPr>
          <w:rFonts w:asciiTheme="minorHAnsi" w:hAnsiTheme="minorHAnsi"/>
          <w:b/>
          <w:sz w:val="28"/>
        </w:rPr>
        <w:t>I</w:t>
      </w:r>
      <w:r w:rsidR="00792E84">
        <w:rPr>
          <w:rFonts w:asciiTheme="minorHAnsi" w:hAnsiTheme="minorHAnsi"/>
          <w:b/>
          <w:sz w:val="28"/>
        </w:rPr>
        <w:t>.</w:t>
      </w:r>
      <w:r w:rsidR="002672D4">
        <w:rPr>
          <w:rFonts w:asciiTheme="minorHAnsi" w:hAnsiTheme="minorHAnsi"/>
          <w:b/>
          <w:sz w:val="28"/>
        </w:rPr>
        <w:t xml:space="preserve"> </w:t>
      </w:r>
      <w:r w:rsidR="00EE00F4" w:rsidRPr="002672D4">
        <w:rPr>
          <w:rFonts w:asciiTheme="minorHAnsi" w:hAnsiTheme="minorHAnsi"/>
          <w:b/>
          <w:sz w:val="28"/>
        </w:rPr>
        <w:t>Orientierungseinsatz (400 Stunden) - beim Träger der praktischen Ausbildung</w:t>
      </w:r>
      <w:r w:rsidR="00106902">
        <w:rPr>
          <w:rFonts w:asciiTheme="minorHAnsi" w:hAnsiTheme="minorHAnsi"/>
          <w:b/>
          <w:sz w:val="28"/>
        </w:rPr>
        <w:t xml:space="preserve"> </w:t>
      </w:r>
      <w:r w:rsidR="00106902" w:rsidRPr="00106902">
        <w:rPr>
          <w:rFonts w:asciiTheme="minorHAnsi" w:hAnsiTheme="minorHAnsi"/>
          <w:sz w:val="28"/>
        </w:rPr>
        <w:t xml:space="preserve"> (1. Ausbildungsjahr)</w:t>
      </w:r>
      <w:bookmarkEnd w:id="2"/>
      <w:bookmarkEnd w:id="3"/>
      <w:bookmarkEnd w:id="4"/>
      <w:bookmarkEnd w:id="5"/>
    </w:p>
    <w:p w:rsidR="00BA4010" w:rsidRPr="00BA4010" w:rsidRDefault="00BA4010" w:rsidP="00BA4010">
      <w:pPr>
        <w:rPr>
          <w:sz w:val="8"/>
          <w:szCs w:val="4"/>
          <w:lang w:eastAsia="de-DE"/>
        </w:rPr>
      </w:pPr>
    </w:p>
    <w:tbl>
      <w:tblPr>
        <w:tblStyle w:val="Tabellenraster"/>
        <w:tblW w:w="0" w:type="auto"/>
        <w:tblInd w:w="108" w:type="dxa"/>
        <w:tblLook w:val="04A0" w:firstRow="1" w:lastRow="0" w:firstColumn="1" w:lastColumn="0" w:noHBand="0" w:noVBand="1"/>
      </w:tblPr>
      <w:tblGrid>
        <w:gridCol w:w="695"/>
        <w:gridCol w:w="9009"/>
      </w:tblGrid>
      <w:tr w:rsidR="00BA4010" w:rsidTr="00882047">
        <w:trPr>
          <w:trHeight w:val="385"/>
        </w:trPr>
        <w:tc>
          <w:tcPr>
            <w:tcW w:w="675" w:type="dxa"/>
            <w:tcBorders>
              <w:top w:val="single" w:sz="12" w:space="0" w:color="auto"/>
              <w:left w:val="single" w:sz="12" w:space="0" w:color="auto"/>
              <w:bottom w:val="single" w:sz="12" w:space="0" w:color="auto"/>
              <w:right w:val="single" w:sz="12" w:space="0" w:color="auto"/>
            </w:tcBorders>
            <w:vAlign w:val="center"/>
          </w:tcPr>
          <w:p w:rsidR="00BA4010" w:rsidRPr="00BA4010" w:rsidRDefault="00480640" w:rsidP="00BA4010">
            <w:pPr>
              <w:rPr>
                <w:b/>
                <w:sz w:val="24"/>
                <w:szCs w:val="24"/>
              </w:rPr>
            </w:pPr>
            <w:r>
              <w:rPr>
                <w:b/>
                <w:noProof/>
                <w:sz w:val="24"/>
              </w:rPr>
              <w:fldChar w:fldCharType="begin">
                <w:ffData>
                  <w:name w:val="Text1"/>
                  <w:enabled/>
                  <w:calcOnExit/>
                  <w:textInput>
                    <w:maxLength w:val="4"/>
                  </w:textInput>
                </w:ffData>
              </w:fldChar>
            </w:r>
            <w:r>
              <w:rPr>
                <w:b/>
                <w:noProof/>
                <w:sz w:val="24"/>
              </w:rPr>
              <w:instrText xml:space="preserve"> FORMTEXT </w:instrText>
            </w:r>
            <w:r>
              <w:rPr>
                <w:b/>
                <w:noProof/>
                <w:sz w:val="24"/>
              </w:rPr>
            </w:r>
            <w:r>
              <w:rPr>
                <w:b/>
                <w:noProof/>
                <w:sz w:val="24"/>
              </w:rPr>
              <w:fldChar w:fldCharType="separate"/>
            </w:r>
            <w:r>
              <w:rPr>
                <w:b/>
                <w:noProof/>
                <w:sz w:val="24"/>
              </w:rPr>
              <w:t> </w:t>
            </w:r>
            <w:r>
              <w:rPr>
                <w:b/>
                <w:noProof/>
                <w:sz w:val="24"/>
              </w:rPr>
              <w:t> </w:t>
            </w:r>
            <w:r>
              <w:rPr>
                <w:b/>
                <w:noProof/>
                <w:sz w:val="24"/>
              </w:rPr>
              <w:t> </w:t>
            </w:r>
            <w:r>
              <w:rPr>
                <w:b/>
                <w:noProof/>
                <w:sz w:val="24"/>
              </w:rPr>
              <w:t> </w:t>
            </w:r>
            <w:r>
              <w:rPr>
                <w:b/>
                <w:noProof/>
                <w:sz w:val="24"/>
              </w:rPr>
              <w:fldChar w:fldCharType="end"/>
            </w:r>
          </w:p>
        </w:tc>
        <w:tc>
          <w:tcPr>
            <w:tcW w:w="9009" w:type="dxa"/>
            <w:tcBorders>
              <w:top w:val="nil"/>
              <w:left w:val="nil"/>
              <w:bottom w:val="nil"/>
              <w:right w:val="nil"/>
            </w:tcBorders>
            <w:vAlign w:val="center"/>
          </w:tcPr>
          <w:p w:rsidR="00BA4010" w:rsidRPr="00BA4010" w:rsidRDefault="00BA4010" w:rsidP="00BA4010">
            <w:pPr>
              <w:rPr>
                <w:szCs w:val="24"/>
              </w:rPr>
            </w:pPr>
          </w:p>
        </w:tc>
      </w:tr>
    </w:tbl>
    <w:p w:rsidR="00EE00F4" w:rsidRPr="00BA4010" w:rsidRDefault="00EE00F4" w:rsidP="00BA4010">
      <w:pPr>
        <w:rPr>
          <w:szCs w:val="24"/>
        </w:rPr>
      </w:pPr>
    </w:p>
    <w:p w:rsidR="00EE00F4" w:rsidRPr="00EE00F4" w:rsidRDefault="00EE00F4" w:rsidP="00EE00F4">
      <w:pPr>
        <w:rPr>
          <w:szCs w:val="24"/>
        </w:rPr>
      </w:pPr>
      <w:r w:rsidRPr="00EE00F4">
        <w:rPr>
          <w:szCs w:val="24"/>
        </w:rPr>
        <w:t>Der Orientierungseinsatz steht am Beginn der Ausbildung und wird beim Träger der praktischen Ausbildung durchgeführt. Er vermittelt den Auszubildenden erste Einblicke in die pflegerische Tätigkeit und soll grundlegende Kompetenzen anbahnen.</w:t>
      </w:r>
    </w:p>
    <w:p w:rsidR="00EE00F4" w:rsidRPr="00EE00F4" w:rsidRDefault="00EE00F4" w:rsidP="00EE00F4">
      <w:pPr>
        <w:rPr>
          <w:szCs w:val="24"/>
        </w:rPr>
      </w:pPr>
      <w:r w:rsidRPr="00EE00F4">
        <w:rPr>
          <w:szCs w:val="24"/>
        </w:rPr>
        <w:t>Die Auszubildenden werden schrittweise an die beruflichen Aufgaben herangeführt. Zum Ende des Einsatzes sollen sie in der Lage sein, erste Aufgaben bei pflegeb</w:t>
      </w:r>
      <w:r w:rsidRPr="00EE00F4">
        <w:rPr>
          <w:szCs w:val="24"/>
        </w:rPr>
        <w:t>e</w:t>
      </w:r>
      <w:r w:rsidRPr="00EE00F4">
        <w:rPr>
          <w:szCs w:val="24"/>
        </w:rPr>
        <w:t>dürftigen Menschen mit Pflegegrad 2 selbstständig durchzuführen (PG 2 entspricht der Beschreibung der Personengruppe im Rahmenausbildungsplan für die prakt</w:t>
      </w:r>
      <w:r w:rsidRPr="00EE00F4">
        <w:rPr>
          <w:szCs w:val="24"/>
        </w:rPr>
        <w:t>i</w:t>
      </w:r>
      <w:r w:rsidRPr="00EE00F4">
        <w:rPr>
          <w:szCs w:val="24"/>
        </w:rPr>
        <w:t xml:space="preserve">sche Ausbildung). </w:t>
      </w:r>
    </w:p>
    <w:p w:rsidR="00EE00F4" w:rsidRPr="00EE00F4" w:rsidRDefault="00EE00F4" w:rsidP="00EE00F4">
      <w:pPr>
        <w:rPr>
          <w:szCs w:val="24"/>
        </w:rPr>
      </w:pPr>
      <w:r w:rsidRPr="00EE00F4">
        <w:rPr>
          <w:szCs w:val="24"/>
        </w:rPr>
        <w:t>Pflegerische Entscheidungen sollen in jedem Fall in Abstimmung mit Pflegefachpersonen getroffen werden.</w:t>
      </w:r>
    </w:p>
    <w:p w:rsidR="00EE00F4" w:rsidRPr="00EE00F4" w:rsidRDefault="00EE00F4" w:rsidP="00EE00F4">
      <w:pPr>
        <w:rPr>
          <w:sz w:val="24"/>
          <w:szCs w:val="24"/>
        </w:rPr>
      </w:pPr>
    </w:p>
    <w:p w:rsidR="00EE00F4" w:rsidRPr="00EE00F4" w:rsidRDefault="00EE00F4" w:rsidP="00EE00F4">
      <w:pPr>
        <w:jc w:val="center"/>
        <w:rPr>
          <w:b/>
          <w:i/>
          <w:szCs w:val="24"/>
        </w:rPr>
      </w:pPr>
      <w:r w:rsidRPr="00EE00F4">
        <w:rPr>
          <w:b/>
          <w:i/>
          <w:szCs w:val="24"/>
        </w:rPr>
        <w:t>Bei Menschen mit Pflegegrad 3-5 soll die Ver</w:t>
      </w:r>
      <w:r w:rsidR="003C77CE">
        <w:rPr>
          <w:b/>
          <w:i/>
          <w:szCs w:val="24"/>
        </w:rPr>
        <w:t>sorgung grundsätzlich gemeinsam</w:t>
      </w:r>
      <w:r w:rsidR="00882047">
        <w:rPr>
          <w:b/>
          <w:i/>
          <w:szCs w:val="24"/>
        </w:rPr>
        <w:t xml:space="preserve"> </w:t>
      </w:r>
      <w:r w:rsidR="003C77CE">
        <w:rPr>
          <w:b/>
          <w:i/>
          <w:szCs w:val="24"/>
        </w:rPr>
        <w:t xml:space="preserve">/ </w:t>
      </w:r>
      <w:r w:rsidR="003C77CE">
        <w:rPr>
          <w:b/>
          <w:i/>
          <w:color w:val="FF0000"/>
          <w:szCs w:val="24"/>
        </w:rPr>
        <w:t xml:space="preserve">in enger Absprache </w:t>
      </w:r>
      <w:r w:rsidRPr="00EE00F4">
        <w:rPr>
          <w:b/>
          <w:i/>
          <w:szCs w:val="24"/>
        </w:rPr>
        <w:t>mit Pflegefachpersonen erfolgen.</w:t>
      </w:r>
    </w:p>
    <w:p w:rsidR="00EE00F4" w:rsidRPr="00EE00F4" w:rsidRDefault="00EE00F4" w:rsidP="00EE00F4">
      <w:pPr>
        <w:rPr>
          <w:b/>
          <w:sz w:val="24"/>
          <w:szCs w:val="24"/>
        </w:rPr>
      </w:pPr>
    </w:p>
    <w:p w:rsidR="00EE00F4" w:rsidRPr="00B61254" w:rsidRDefault="00EE00F4" w:rsidP="00EE00F4">
      <w:pPr>
        <w:rPr>
          <w:szCs w:val="24"/>
        </w:rPr>
      </w:pPr>
      <w:r w:rsidRPr="00B61254">
        <w:rPr>
          <w:szCs w:val="24"/>
        </w:rPr>
        <w:t>Die Personengruppe, die der/die Auszubildende zum Ende des Einsatzes weitgehend selbstständig pflegen soll, wird zu Einsatzbeginn namentlich festgelegt.</w:t>
      </w:r>
    </w:p>
    <w:p w:rsidR="00EE00F4" w:rsidRDefault="00EE00F4">
      <w:pPr>
        <w:rPr>
          <w:sz w:val="24"/>
          <w:szCs w:val="24"/>
        </w:rPr>
      </w:pPr>
      <w:r>
        <w:rPr>
          <w:sz w:val="24"/>
          <w:szCs w:val="24"/>
        </w:rPr>
        <w:br w:type="page"/>
      </w:r>
    </w:p>
    <w:p w:rsidR="00EE00F4" w:rsidRPr="009B6A2E" w:rsidRDefault="002672D4" w:rsidP="009B6A2E">
      <w:pPr>
        <w:pStyle w:val="berschrift2"/>
        <w:ind w:left="0"/>
        <w:rPr>
          <w:rFonts w:asciiTheme="minorHAnsi" w:hAnsiTheme="minorHAnsi"/>
          <w:b/>
          <w:sz w:val="22"/>
          <w:szCs w:val="22"/>
        </w:rPr>
      </w:pPr>
      <w:bookmarkStart w:id="6" w:name="_Toc44585231"/>
      <w:bookmarkStart w:id="7" w:name="_Toc113458991"/>
      <w:bookmarkStart w:id="8" w:name="_Toc113459043"/>
      <w:bookmarkStart w:id="9" w:name="_Toc113459600"/>
      <w:r w:rsidRPr="009B6A2E">
        <w:rPr>
          <w:rFonts w:asciiTheme="minorHAnsi" w:hAnsiTheme="minorHAnsi"/>
          <w:b/>
          <w:sz w:val="22"/>
          <w:szCs w:val="22"/>
        </w:rPr>
        <w:lastRenderedPageBreak/>
        <w:t>Kompetenzbereich 1: Pflegeprozesse und Pflegediagnostik …</w:t>
      </w:r>
      <w:bookmarkEnd w:id="6"/>
      <w:bookmarkEnd w:id="7"/>
      <w:bookmarkEnd w:id="8"/>
      <w:bookmarkEnd w:id="9"/>
    </w:p>
    <w:p w:rsidR="002672D4" w:rsidRPr="00882047" w:rsidRDefault="002672D4" w:rsidP="009B6A2E">
      <w:pPr>
        <w:rPr>
          <w:sz w:val="16"/>
        </w:rPr>
      </w:pPr>
    </w:p>
    <w:tbl>
      <w:tblPr>
        <w:tblStyle w:val="Tabellenraster"/>
        <w:tblW w:w="0" w:type="auto"/>
        <w:tblLook w:val="04A0" w:firstRow="1" w:lastRow="0" w:firstColumn="1" w:lastColumn="0" w:noHBand="0" w:noVBand="1"/>
      </w:tblPr>
      <w:tblGrid>
        <w:gridCol w:w="5495"/>
        <w:gridCol w:w="5670"/>
        <w:gridCol w:w="3685"/>
      </w:tblGrid>
      <w:tr w:rsidR="002672D4" w:rsidRPr="00EE00F4" w:rsidTr="00487357">
        <w:trPr>
          <w:trHeight w:val="397"/>
          <w:tblHeader/>
        </w:trPr>
        <w:tc>
          <w:tcPr>
            <w:tcW w:w="5495" w:type="dxa"/>
            <w:tcBorders>
              <w:top w:val="nil"/>
            </w:tcBorders>
            <w:vAlign w:val="center"/>
          </w:tcPr>
          <w:p w:rsidR="00EE00F4" w:rsidRPr="00EE00F4" w:rsidRDefault="00EE00F4" w:rsidP="00EE00F4">
            <w:pPr>
              <w:rPr>
                <w:b/>
              </w:rPr>
            </w:pPr>
            <w:r w:rsidRPr="00EE00F4">
              <w:rPr>
                <w:b/>
              </w:rPr>
              <w:t>Themen/Inhalte/pflegerische Aufgaben</w:t>
            </w:r>
          </w:p>
        </w:tc>
        <w:tc>
          <w:tcPr>
            <w:tcW w:w="5670" w:type="dxa"/>
            <w:tcBorders>
              <w:top w:val="nil"/>
            </w:tcBorders>
            <w:vAlign w:val="center"/>
          </w:tcPr>
          <w:p w:rsidR="00EE00F4" w:rsidRPr="00EE00F4" w:rsidRDefault="00EE00F4" w:rsidP="00EE00F4">
            <w:pPr>
              <w:rPr>
                <w:b/>
              </w:rPr>
            </w:pPr>
            <w:r w:rsidRPr="00EE00F4">
              <w:rPr>
                <w:b/>
              </w:rPr>
              <w:t>Inhaltliche Hinweise</w:t>
            </w:r>
          </w:p>
        </w:tc>
        <w:tc>
          <w:tcPr>
            <w:tcW w:w="3685" w:type="dxa"/>
            <w:tcBorders>
              <w:top w:val="nil"/>
            </w:tcBorders>
            <w:vAlign w:val="center"/>
          </w:tcPr>
          <w:p w:rsidR="00EE00F4" w:rsidRPr="00EE00F4" w:rsidRDefault="00EE00F4" w:rsidP="00EE00F4">
            <w:pPr>
              <w:rPr>
                <w:b/>
              </w:rPr>
            </w:pPr>
            <w:r w:rsidRPr="00EE00F4">
              <w:rPr>
                <w:b/>
              </w:rPr>
              <w:t>Methodische Hinweise</w:t>
            </w:r>
          </w:p>
        </w:tc>
      </w:tr>
      <w:tr w:rsidR="002672D4" w:rsidRPr="00EE00F4" w:rsidTr="00487357">
        <w:tc>
          <w:tcPr>
            <w:tcW w:w="5495" w:type="dxa"/>
          </w:tcPr>
          <w:p w:rsidR="00EE00F4" w:rsidRPr="00EE00F4" w:rsidRDefault="00EE00F4" w:rsidP="00EE00F4">
            <w:r w:rsidRPr="00EE00F4">
              <w:t>Pflegekonzept/Leitbild</w:t>
            </w:r>
          </w:p>
        </w:tc>
        <w:tc>
          <w:tcPr>
            <w:tcW w:w="5670" w:type="dxa"/>
          </w:tcPr>
          <w:p w:rsidR="00EE00F4" w:rsidRPr="00EE00F4" w:rsidRDefault="00EE00F4" w:rsidP="00EE00F4">
            <w:r w:rsidRPr="00EE00F4">
              <w:t>Reflexion nach 4 Wochen: „An welchen Stellen können Sie erkennen, dass wir Pflegekonzept und Leitbild im pfleger</w:t>
            </w:r>
            <w:r w:rsidRPr="00EE00F4">
              <w:t>i</w:t>
            </w:r>
            <w:r w:rsidRPr="00EE00F4">
              <w:t>schen Alltag nutzen?“</w:t>
            </w:r>
          </w:p>
        </w:tc>
        <w:tc>
          <w:tcPr>
            <w:tcW w:w="3685" w:type="dxa"/>
          </w:tcPr>
          <w:p w:rsidR="00EE00F4" w:rsidRPr="00EE00F4" w:rsidRDefault="00EE00F4" w:rsidP="00EE00F4">
            <w:r w:rsidRPr="00EE00F4">
              <w:t>Lernaufgabe: Lesen und bearbeiten (z.B. mit eigenen Worten zusamme</w:t>
            </w:r>
            <w:r w:rsidRPr="00EE00F4">
              <w:t>n</w:t>
            </w:r>
            <w:r w:rsidRPr="00EE00F4">
              <w:t>fassen, Fragen beantworten) - Eige</w:t>
            </w:r>
            <w:r w:rsidRPr="00EE00F4">
              <w:t>n</w:t>
            </w:r>
            <w:r w:rsidRPr="00EE00F4">
              <w:t>arbeit</w:t>
            </w:r>
          </w:p>
          <w:p w:rsidR="00EE00F4" w:rsidRPr="00EE00F4" w:rsidRDefault="00EE00F4" w:rsidP="00EE00F4">
            <w:r w:rsidRPr="00EE00F4">
              <w:t>Reflexion als Gruppenanleitung</w:t>
            </w:r>
          </w:p>
        </w:tc>
      </w:tr>
      <w:tr w:rsidR="002672D4" w:rsidRPr="00EE00F4" w:rsidTr="00487357">
        <w:tc>
          <w:tcPr>
            <w:tcW w:w="5495" w:type="dxa"/>
          </w:tcPr>
          <w:p w:rsidR="00EE00F4" w:rsidRPr="00EE00F4" w:rsidRDefault="00EE00F4" w:rsidP="00EE00F4">
            <w:r w:rsidRPr="00EE00F4">
              <w:t>Doku-System: Aufbau und Struktur</w:t>
            </w:r>
          </w:p>
        </w:tc>
        <w:tc>
          <w:tcPr>
            <w:tcW w:w="5670" w:type="dxa"/>
          </w:tcPr>
          <w:p w:rsidR="00EE00F4" w:rsidRPr="00EE00F4" w:rsidRDefault="00EE00F4" w:rsidP="00EE00F4">
            <w:r w:rsidRPr="00EE00F4">
              <w:t>Basisformulare, Pflegebericht</w:t>
            </w:r>
          </w:p>
        </w:tc>
        <w:tc>
          <w:tcPr>
            <w:tcW w:w="3685" w:type="dxa"/>
          </w:tcPr>
          <w:p w:rsidR="00EE00F4" w:rsidRPr="00EE00F4" w:rsidRDefault="00EE00F4" w:rsidP="00EE00F4">
            <w:r w:rsidRPr="00EE00F4">
              <w:t>Gruppenanleitung zur Einführung;     ZD 100 dabei nutzen; muss im Alltag eingeübt werden!</w:t>
            </w:r>
          </w:p>
        </w:tc>
      </w:tr>
      <w:tr w:rsidR="002672D4" w:rsidRPr="00EE00F4" w:rsidTr="00487357">
        <w:tc>
          <w:tcPr>
            <w:tcW w:w="5495" w:type="dxa"/>
          </w:tcPr>
          <w:p w:rsidR="00EE00F4" w:rsidRPr="00EE00F4" w:rsidRDefault="00EE00F4" w:rsidP="00EE00F4">
            <w:r w:rsidRPr="00EE00F4">
              <w:t>Hygienekonzept, Brandschutzregeln, Notfallpläne</w:t>
            </w:r>
          </w:p>
        </w:tc>
        <w:tc>
          <w:tcPr>
            <w:tcW w:w="5670" w:type="dxa"/>
          </w:tcPr>
          <w:p w:rsidR="00EE00F4" w:rsidRPr="00EE00F4" w:rsidRDefault="00EE00F4" w:rsidP="00EE00F4"/>
        </w:tc>
        <w:tc>
          <w:tcPr>
            <w:tcW w:w="3685" w:type="dxa"/>
          </w:tcPr>
          <w:p w:rsidR="00EE00F4" w:rsidRPr="00EE00F4" w:rsidRDefault="00EE00F4" w:rsidP="00EE00F4">
            <w:r w:rsidRPr="00EE00F4">
              <w:t>Gruppenanleitung</w:t>
            </w:r>
          </w:p>
        </w:tc>
      </w:tr>
      <w:tr w:rsidR="002672D4" w:rsidRPr="00EE00F4" w:rsidTr="00487357">
        <w:tc>
          <w:tcPr>
            <w:tcW w:w="5495" w:type="dxa"/>
          </w:tcPr>
          <w:p w:rsidR="00EE00F4" w:rsidRPr="00EE00F4" w:rsidRDefault="00EE00F4" w:rsidP="00EE00F4">
            <w:r w:rsidRPr="00EE00F4">
              <w:t xml:space="preserve">Vitalzeichenkontrolle incl. Informationsweitergabe </w:t>
            </w:r>
          </w:p>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Puls, Blutdruck</w:t>
            </w:r>
          </w:p>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Atmung</w:t>
            </w:r>
          </w:p>
        </w:tc>
        <w:tc>
          <w:tcPr>
            <w:tcW w:w="5670" w:type="dxa"/>
          </w:tcPr>
          <w:p w:rsidR="00EE00F4" w:rsidRPr="00EE00F4" w:rsidRDefault="00EE00F4" w:rsidP="00EE00F4">
            <w:r w:rsidRPr="00EE00F4">
              <w:t>Messung, Geräte, Beobachtungskriterien, Fehlerquellen (incl. Dokumentation)</w:t>
            </w:r>
          </w:p>
          <w:p w:rsidR="00EE00F4" w:rsidRPr="00EE00F4" w:rsidRDefault="00EE00F4" w:rsidP="00EE00F4">
            <w:r w:rsidRPr="00EE00F4">
              <w:t>Vergleich mit Normwerten</w:t>
            </w:r>
          </w:p>
        </w:tc>
        <w:tc>
          <w:tcPr>
            <w:tcW w:w="3685" w:type="dxa"/>
          </w:tcPr>
          <w:p w:rsidR="00EE00F4" w:rsidRPr="00EE00F4" w:rsidRDefault="00EE00F4" w:rsidP="00EE00F4">
            <w:r w:rsidRPr="00EE00F4">
              <w:t>Zusammenhang mit Krankheiten der pbP herstellen</w:t>
            </w:r>
          </w:p>
        </w:tc>
      </w:tr>
      <w:tr w:rsidR="002672D4" w:rsidRPr="00EE00F4" w:rsidTr="00487357">
        <w:tc>
          <w:tcPr>
            <w:tcW w:w="5495" w:type="dxa"/>
          </w:tcPr>
          <w:p w:rsidR="00EE00F4" w:rsidRPr="00EE00F4" w:rsidRDefault="00EE00F4" w:rsidP="00EE00F4">
            <w:r w:rsidRPr="00EE00F4">
              <w:t>Körperpflege/An- und Auskleiden</w:t>
            </w:r>
          </w:p>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Einschätzung des Unterstützungsbedarfs</w:t>
            </w:r>
          </w:p>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Unterschiedliche Formen der Hilfe</w:t>
            </w:r>
          </w:p>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Durchführung der geplanten Pflege</w:t>
            </w:r>
          </w:p>
        </w:tc>
        <w:tc>
          <w:tcPr>
            <w:tcW w:w="5670" w:type="dxa"/>
          </w:tcPr>
          <w:p w:rsidR="00EE00F4" w:rsidRPr="00EE00F4" w:rsidRDefault="00EE00F4" w:rsidP="00EE00F4">
            <w:r w:rsidRPr="00EE00F4">
              <w:t>z.B. anhand der Begutachtungsrichtlinien oder der PD 1.1</w:t>
            </w:r>
          </w:p>
          <w:p w:rsidR="00EE00F4" w:rsidRPr="00EE00F4" w:rsidRDefault="00EE00F4" w:rsidP="00EE00F4">
            <w:r w:rsidRPr="00EE00F4">
              <w:t>Unterschiedliche Vorgehensweisen (auch Baden/Duschen, Mund-, Haar- und Nagelpflege, Rasieren …); Abweichungen in Absprache mit PFK</w:t>
            </w:r>
          </w:p>
        </w:tc>
        <w:tc>
          <w:tcPr>
            <w:tcW w:w="3685" w:type="dxa"/>
          </w:tcPr>
          <w:p w:rsidR="00EE00F4" w:rsidRPr="00EE00F4" w:rsidRDefault="00EE00F4" w:rsidP="00EE00F4">
            <w:r w:rsidRPr="00EE00F4">
              <w:t>Zusammenhang zu Ursache des Pfl</w:t>
            </w:r>
            <w:r w:rsidRPr="00EE00F4">
              <w:t>e</w:t>
            </w:r>
            <w:r w:rsidRPr="00EE00F4">
              <w:t>gebedarfs; Transfer anbahnen!</w:t>
            </w:r>
          </w:p>
          <w:p w:rsidR="00EE00F4" w:rsidRPr="00EE00F4" w:rsidRDefault="00EE00F4" w:rsidP="00EE00F4"/>
        </w:tc>
      </w:tr>
      <w:tr w:rsidR="002672D4" w:rsidRPr="00EE00F4" w:rsidTr="00487357">
        <w:tc>
          <w:tcPr>
            <w:tcW w:w="5495" w:type="dxa"/>
          </w:tcPr>
          <w:p w:rsidR="00EE00F4" w:rsidRPr="00EE00F4" w:rsidRDefault="00EE00F4" w:rsidP="00EE00F4">
            <w:r w:rsidRPr="00EE00F4">
              <w:t>Beweglichkeit und Bewegungseinschränkungen</w:t>
            </w:r>
          </w:p>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Beobachtung</w:t>
            </w:r>
          </w:p>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Risikoeinschätzungen</w:t>
            </w:r>
          </w:p>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Interventionen zur Bewegungsförderung</w:t>
            </w:r>
          </w:p>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Transfers</w:t>
            </w:r>
          </w:p>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Positionswechsel</w:t>
            </w:r>
          </w:p>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Einsatz von Hilfsmitteln</w:t>
            </w:r>
          </w:p>
          <w:p w:rsidR="00EE00F4" w:rsidRPr="00EE00F4" w:rsidRDefault="00EE00F4" w:rsidP="00EE00F4"/>
          <w:p w:rsidR="00EE00F4" w:rsidRPr="00EE00F4" w:rsidRDefault="00EE00F4" w:rsidP="00EE00F4">
            <w:r w:rsidRPr="00EE00F4">
              <w:t>Bewegungsfähigkeit/Bewegungsverhalten der Azubis</w:t>
            </w:r>
          </w:p>
        </w:tc>
        <w:tc>
          <w:tcPr>
            <w:tcW w:w="5670" w:type="dxa"/>
          </w:tcPr>
          <w:p w:rsidR="00EE00F4" w:rsidRPr="00EE00F4" w:rsidRDefault="00EE00F4" w:rsidP="00EE00F4">
            <w:r w:rsidRPr="00EE00F4">
              <w:t xml:space="preserve">Konkrete Beschreibung von Bewegungsmustern und -einschränkungen </w:t>
            </w:r>
          </w:p>
          <w:p w:rsidR="00EE00F4" w:rsidRPr="00EE00F4" w:rsidRDefault="00EE00F4" w:rsidP="00EE00F4">
            <w:r w:rsidRPr="00EE00F4">
              <w:t>Screenings, Assessments</w:t>
            </w:r>
          </w:p>
          <w:p w:rsidR="00EE00F4" w:rsidRPr="00EE00F4" w:rsidRDefault="00EE00F4" w:rsidP="00EE00F4">
            <w:r w:rsidRPr="00EE00F4">
              <w:t>Lifter, Aufstehhilfe, Einsatz von Gehhilfen, Rutschbrett, Drehscheibe, Rollstühle, Lagerungshilfsmittel …</w:t>
            </w:r>
          </w:p>
          <w:p w:rsidR="00EE00F4" w:rsidRPr="00EE00F4" w:rsidRDefault="00EE00F4" w:rsidP="00EE00F4">
            <w:r w:rsidRPr="00EE00F4">
              <w:t>Möglichkeiten rückenschonenden Arbeitens müssen kont</w:t>
            </w:r>
            <w:r w:rsidRPr="00EE00F4">
              <w:t>i</w:t>
            </w:r>
            <w:r w:rsidRPr="00EE00F4">
              <w:t>nuierlich eingeübt werden!</w:t>
            </w:r>
          </w:p>
          <w:p w:rsidR="00EE00F4" w:rsidRPr="00EE00F4" w:rsidRDefault="00EE00F4" w:rsidP="00EE00F4">
            <w:r w:rsidRPr="00EE00F4">
              <w:t xml:space="preserve">Angebote der Einrichtung für MA </w:t>
            </w:r>
          </w:p>
          <w:p w:rsidR="00EE00F4" w:rsidRPr="00EE00F4" w:rsidRDefault="00487357" w:rsidP="00487357">
            <w:pPr>
              <w:ind w:right="-108"/>
            </w:pPr>
            <w:r>
              <w:t xml:space="preserve">Teilnahme </w:t>
            </w:r>
            <w:r w:rsidR="00EE00F4" w:rsidRPr="00EE00F4">
              <w:t>Azubis an bewegungsfördernden Angeboten f</w:t>
            </w:r>
            <w:r>
              <w:t xml:space="preserve">. </w:t>
            </w:r>
            <w:r w:rsidR="00EE00F4" w:rsidRPr="00EE00F4">
              <w:t>pbP</w:t>
            </w:r>
          </w:p>
        </w:tc>
        <w:tc>
          <w:tcPr>
            <w:tcW w:w="3685" w:type="dxa"/>
          </w:tcPr>
          <w:p w:rsidR="00EE00F4" w:rsidRPr="00EE00F4" w:rsidRDefault="00EE00F4" w:rsidP="00EE00F4">
            <w:r w:rsidRPr="00EE00F4">
              <w:t>Zusammenhang zu Krankheiten der pbP herstellen</w:t>
            </w:r>
          </w:p>
          <w:p w:rsidR="00EE00F4" w:rsidRPr="00EE00F4" w:rsidRDefault="00EE00F4" w:rsidP="00EE00F4">
            <w:r w:rsidRPr="00EE00F4">
              <w:t>Lernaufgabe: Beobachtung und Ei</w:t>
            </w:r>
            <w:r w:rsidRPr="00EE00F4">
              <w:t>n</w:t>
            </w:r>
            <w:r w:rsidRPr="00EE00F4">
              <w:t>schätzung des Unterstützungs-bedarfs bei verschiedenen pbP (PA unterstützt bei der Auswahl der pbP)</w:t>
            </w:r>
          </w:p>
          <w:p w:rsidR="00EE00F4" w:rsidRPr="00487357" w:rsidRDefault="00EE00F4" w:rsidP="00EE00F4">
            <w:pPr>
              <w:rPr>
                <w:sz w:val="4"/>
              </w:rPr>
            </w:pPr>
          </w:p>
          <w:p w:rsidR="00EE00F4" w:rsidRPr="00EE00F4" w:rsidRDefault="00EE00F4" w:rsidP="00EE00F4">
            <w:r w:rsidRPr="00EE00F4">
              <w:t>Rückmeldung durch PA</w:t>
            </w:r>
          </w:p>
          <w:p w:rsidR="00EE00F4" w:rsidRPr="00EE00F4" w:rsidRDefault="00EE00F4" w:rsidP="00EE00F4">
            <w:r w:rsidRPr="00EE00F4">
              <w:t>Zusammenhang zu persönlicher G</w:t>
            </w:r>
            <w:r w:rsidRPr="00EE00F4">
              <w:t>e</w:t>
            </w:r>
            <w:r w:rsidRPr="00EE00F4">
              <w:t>sundheitsförderung herstellen!</w:t>
            </w:r>
          </w:p>
        </w:tc>
      </w:tr>
      <w:tr w:rsidR="002672D4" w:rsidRPr="00EE00F4" w:rsidTr="00487357">
        <w:tc>
          <w:tcPr>
            <w:tcW w:w="5495" w:type="dxa"/>
          </w:tcPr>
          <w:p w:rsidR="00EE00F4" w:rsidRPr="00EE00F4" w:rsidRDefault="00EE00F4" w:rsidP="00EE00F4">
            <w:r w:rsidRPr="00EE00F4">
              <w:t>Essen und Trinken</w:t>
            </w:r>
          </w:p>
          <w:p w:rsidR="00EE00F4" w:rsidRPr="00EE00F4" w:rsidRDefault="00EE00F4" w:rsidP="00EE00F4"/>
          <w:p w:rsidR="00EE00F4" w:rsidRPr="00EE00F4" w:rsidRDefault="00EE00F4" w:rsidP="00EE00F4">
            <w:r w:rsidRPr="00EE00F4">
              <w:t>Eigenes Ess- und Trinkverhalten der Azubis</w:t>
            </w:r>
          </w:p>
        </w:tc>
        <w:tc>
          <w:tcPr>
            <w:tcW w:w="5670" w:type="dxa"/>
          </w:tcPr>
          <w:p w:rsidR="00EE00F4" w:rsidRPr="00EE00F4" w:rsidRDefault="00EE00F4" w:rsidP="00EE00F4">
            <w:r w:rsidRPr="00EE00F4">
              <w:t>Bedeutung (Essen/Trinken als Genuss-Erlebnis, Auswah</w:t>
            </w:r>
            <w:r w:rsidRPr="00EE00F4">
              <w:t>l</w:t>
            </w:r>
            <w:r w:rsidRPr="00EE00F4">
              <w:t>möglichkeiten, Umgebungsgestaltung…)</w:t>
            </w:r>
          </w:p>
          <w:p w:rsidR="00EE00F4" w:rsidRPr="00EE00F4" w:rsidRDefault="00EE00F4" w:rsidP="00EE00F4">
            <w:r w:rsidRPr="00EE00F4">
              <w:t>Ermitteln des Unterstützungsbedarfs (PD 2.1)</w:t>
            </w:r>
          </w:p>
          <w:p w:rsidR="00EE00F4" w:rsidRPr="00EE00F4" w:rsidRDefault="00EE00F4" w:rsidP="00EE00F4">
            <w:r w:rsidRPr="00EE00F4">
              <w:t xml:space="preserve">Risikoeinschätzung (PD 2.2 und 2.8) </w:t>
            </w:r>
          </w:p>
          <w:p w:rsidR="00EE00F4" w:rsidRPr="00EE00F4" w:rsidRDefault="00EE00F4" w:rsidP="00EE00F4">
            <w:r w:rsidRPr="00EE00F4">
              <w:t>Unterstützung beim Anreichen von Nahrung oder Getränken (nur bei pbP ohne Schluckstörung!)</w:t>
            </w:r>
          </w:p>
          <w:p w:rsidR="00EE00F4" w:rsidRPr="00EE00F4" w:rsidRDefault="00EE00F4" w:rsidP="00487357">
            <w:r w:rsidRPr="00EE00F4">
              <w:t>Einsatz Bedarfsformulare (Trinkprotokoll, orale Ernä</w:t>
            </w:r>
            <w:r w:rsidRPr="00EE00F4">
              <w:t>h</w:t>
            </w:r>
            <w:r w:rsidRPr="00EE00F4">
              <w:t>rung)</w:t>
            </w:r>
          </w:p>
        </w:tc>
        <w:tc>
          <w:tcPr>
            <w:tcW w:w="3685" w:type="dxa"/>
          </w:tcPr>
          <w:p w:rsidR="00EE00F4" w:rsidRPr="00EE00F4" w:rsidRDefault="00EE00F4" w:rsidP="00487357">
            <w:pPr>
              <w:ind w:right="-108"/>
            </w:pPr>
            <w:r w:rsidRPr="00EE00F4">
              <w:t>Lernaufgaben, Beobachtungsauftr</w:t>
            </w:r>
            <w:r w:rsidRPr="00EE00F4">
              <w:t>ä</w:t>
            </w:r>
            <w:r w:rsidRPr="00EE00F4">
              <w:t>ge</w:t>
            </w:r>
          </w:p>
          <w:p w:rsidR="00EE00F4" w:rsidRDefault="00EE00F4" w:rsidP="00487357">
            <w:pPr>
              <w:ind w:right="-108"/>
            </w:pPr>
          </w:p>
          <w:p w:rsidR="00D346B5" w:rsidRPr="00EE00F4" w:rsidRDefault="00D346B5" w:rsidP="00487357">
            <w:pPr>
              <w:ind w:right="-108"/>
            </w:pPr>
          </w:p>
          <w:p w:rsidR="00EE00F4" w:rsidRPr="00EE00F4" w:rsidRDefault="00EE00F4" w:rsidP="00487357">
            <w:pPr>
              <w:ind w:right="-108"/>
            </w:pPr>
            <w:r w:rsidRPr="00EE00F4">
              <w:t>Reflexion verschiedener Situationen beim „Essen und Trinken anreichen“</w:t>
            </w:r>
          </w:p>
          <w:p w:rsidR="00EE00F4" w:rsidRPr="00EE00F4" w:rsidRDefault="00EE00F4" w:rsidP="00487357">
            <w:pPr>
              <w:ind w:right="-108"/>
            </w:pPr>
            <w:r w:rsidRPr="00EE00F4">
              <w:t>Zusammenhang zu persönlicher G</w:t>
            </w:r>
            <w:r w:rsidRPr="00EE00F4">
              <w:t>e</w:t>
            </w:r>
            <w:r w:rsidRPr="00EE00F4">
              <w:t>sundheitsförderung herstellen!</w:t>
            </w:r>
          </w:p>
        </w:tc>
      </w:tr>
      <w:tr w:rsidR="002672D4" w:rsidRPr="00EE00F4" w:rsidTr="00487357">
        <w:tc>
          <w:tcPr>
            <w:tcW w:w="5495" w:type="dxa"/>
          </w:tcPr>
          <w:p w:rsidR="00EE00F4" w:rsidRPr="00EE00F4" w:rsidRDefault="00EE00F4" w:rsidP="00EE00F4">
            <w:r w:rsidRPr="00EE00F4">
              <w:lastRenderedPageBreak/>
              <w:t>Ausscheiden</w:t>
            </w:r>
          </w:p>
        </w:tc>
        <w:tc>
          <w:tcPr>
            <w:tcW w:w="5670" w:type="dxa"/>
          </w:tcPr>
          <w:p w:rsidR="00EE00F4" w:rsidRPr="00EE00F4" w:rsidRDefault="00EE00F4" w:rsidP="00EE00F4">
            <w:r w:rsidRPr="00EE00F4">
              <w:t>Bedeutung von Kontinenz/Inkontinenz</w:t>
            </w:r>
          </w:p>
          <w:p w:rsidR="00EE00F4" w:rsidRPr="00EE00F4" w:rsidRDefault="00EE00F4" w:rsidP="00EE00F4">
            <w:r w:rsidRPr="00EE00F4">
              <w:t>Beobachtung der Ausscheidungen</w:t>
            </w:r>
          </w:p>
          <w:p w:rsidR="00EE00F4" w:rsidRPr="00EE00F4" w:rsidRDefault="00EE00F4" w:rsidP="00EE00F4">
            <w:r w:rsidRPr="00EE00F4">
              <w:t>Risikoeinschätzung (Obstipationsgefahr)</w:t>
            </w:r>
          </w:p>
          <w:p w:rsidR="00EE00F4" w:rsidRPr="00EE00F4" w:rsidRDefault="00EE00F4" w:rsidP="00EE00F4">
            <w:r w:rsidRPr="00EE00F4">
              <w:t>Expertenstandard Kontinenzförderung</w:t>
            </w:r>
          </w:p>
          <w:p w:rsidR="00EE00F4" w:rsidRPr="00EE00F4" w:rsidRDefault="00EE00F4" w:rsidP="00EE00F4">
            <w:r w:rsidRPr="00EE00F4">
              <w:t>Unterstützung bei der Ausscheidung, Umgang mit Hilfsmi</w:t>
            </w:r>
            <w:r w:rsidRPr="00EE00F4">
              <w:t>t</w:t>
            </w:r>
            <w:r w:rsidRPr="00EE00F4">
              <w:t>teln (Urinflasche, Steckbecken, T-Stuhl, Kondomurinal …)</w:t>
            </w:r>
          </w:p>
          <w:p w:rsidR="00EE00F4" w:rsidRPr="00EE00F4" w:rsidRDefault="00EE00F4" w:rsidP="00EE00F4">
            <w:r w:rsidRPr="00EE00F4">
              <w:t>Umgang mit Inkontinenzhilfsmitteln</w:t>
            </w:r>
          </w:p>
          <w:p w:rsidR="00EE00F4" w:rsidRPr="00EE00F4" w:rsidRDefault="00EE00F4" w:rsidP="00EE00F4">
            <w:r w:rsidRPr="00EE00F4">
              <w:t>Ggf. Katheter (Intimpflege, Beutelwechsel)</w:t>
            </w:r>
          </w:p>
        </w:tc>
        <w:tc>
          <w:tcPr>
            <w:tcW w:w="3685" w:type="dxa"/>
          </w:tcPr>
          <w:p w:rsidR="00EE00F4" w:rsidRPr="00EE00F4" w:rsidRDefault="00EE00F4" w:rsidP="00487357">
            <w:pPr>
              <w:ind w:right="-108"/>
            </w:pPr>
            <w:r w:rsidRPr="00EE00F4">
              <w:t>Beobachtungs-/Reflexionsauftrag</w:t>
            </w:r>
          </w:p>
          <w:p w:rsidR="00EE00F4" w:rsidRPr="00EE00F4" w:rsidRDefault="00EE00F4" w:rsidP="00487357">
            <w:pPr>
              <w:ind w:right="-108"/>
            </w:pPr>
          </w:p>
          <w:p w:rsidR="00EE00F4" w:rsidRPr="00EE00F4" w:rsidRDefault="00EE00F4" w:rsidP="00487357">
            <w:pPr>
              <w:ind w:right="-108"/>
            </w:pPr>
          </w:p>
          <w:p w:rsidR="00EE00F4" w:rsidRPr="00EE00F4" w:rsidRDefault="00EE00F4" w:rsidP="00487357">
            <w:pPr>
              <w:ind w:right="-108"/>
            </w:pPr>
            <w:r w:rsidRPr="00EE00F4">
              <w:t>Evtl. Führen und Auswerten von Mikt</w:t>
            </w:r>
            <w:r w:rsidRPr="00EE00F4">
              <w:t>i</w:t>
            </w:r>
            <w:r w:rsidRPr="00EE00F4">
              <w:t>onsprotokollen</w:t>
            </w:r>
          </w:p>
          <w:p w:rsidR="00EE00F4" w:rsidRPr="00EE00F4" w:rsidRDefault="00EE00F4" w:rsidP="00487357">
            <w:pPr>
              <w:ind w:right="-108"/>
            </w:pPr>
          </w:p>
          <w:p w:rsidR="00EE00F4" w:rsidRPr="00EE00F4" w:rsidRDefault="00EE00F4" w:rsidP="00487357">
            <w:pPr>
              <w:ind w:right="-108"/>
            </w:pPr>
            <w:r w:rsidRPr="00EE00F4">
              <w:t>Grundsätze sterilen Arbeitens</w:t>
            </w:r>
          </w:p>
        </w:tc>
      </w:tr>
      <w:tr w:rsidR="002672D4" w:rsidRPr="00EE00F4" w:rsidTr="00487357">
        <w:tc>
          <w:tcPr>
            <w:tcW w:w="5495" w:type="dxa"/>
          </w:tcPr>
          <w:p w:rsidR="00EE00F4" w:rsidRPr="00EE00F4" w:rsidRDefault="00EE00F4" w:rsidP="00EE00F4">
            <w:r w:rsidRPr="00EE00F4">
              <w:t>Prophylaxen</w:t>
            </w:r>
          </w:p>
        </w:tc>
        <w:tc>
          <w:tcPr>
            <w:tcW w:w="5670" w:type="dxa"/>
          </w:tcPr>
          <w:p w:rsidR="00EE00F4" w:rsidRPr="00EE00F4" w:rsidRDefault="00EE00F4" w:rsidP="00882047">
            <w:pPr>
              <w:pStyle w:val="Listenabsatz"/>
              <w:numPr>
                <w:ilvl w:val="0"/>
                <w:numId w:val="11"/>
              </w:numPr>
              <w:ind w:left="714" w:hanging="357"/>
              <w:rPr>
                <w:rFonts w:asciiTheme="minorHAnsi" w:hAnsiTheme="minorHAnsi"/>
              </w:rPr>
            </w:pPr>
            <w:r w:rsidRPr="00EE00F4">
              <w:rPr>
                <w:rFonts w:asciiTheme="minorHAnsi" w:hAnsiTheme="minorHAnsi"/>
              </w:rPr>
              <w:t>Intertrigo</w:t>
            </w:r>
          </w:p>
          <w:p w:rsidR="00EE00F4" w:rsidRPr="00EE00F4" w:rsidRDefault="00EE00F4" w:rsidP="00882047">
            <w:pPr>
              <w:pStyle w:val="Listenabsatz"/>
              <w:numPr>
                <w:ilvl w:val="0"/>
                <w:numId w:val="11"/>
              </w:numPr>
              <w:ind w:left="714" w:hanging="357"/>
              <w:rPr>
                <w:rFonts w:asciiTheme="minorHAnsi" w:hAnsiTheme="minorHAnsi"/>
              </w:rPr>
            </w:pPr>
            <w:r w:rsidRPr="00EE00F4">
              <w:rPr>
                <w:rFonts w:asciiTheme="minorHAnsi" w:hAnsiTheme="minorHAnsi"/>
              </w:rPr>
              <w:t>Munderkrankungen</w:t>
            </w:r>
          </w:p>
          <w:p w:rsidR="00EE00F4" w:rsidRPr="00EE00F4" w:rsidRDefault="00EE00F4" w:rsidP="00882047">
            <w:pPr>
              <w:pStyle w:val="Listenabsatz"/>
              <w:numPr>
                <w:ilvl w:val="0"/>
                <w:numId w:val="11"/>
              </w:numPr>
              <w:ind w:left="714" w:hanging="357"/>
              <w:rPr>
                <w:rFonts w:asciiTheme="minorHAnsi" w:hAnsiTheme="minorHAnsi"/>
              </w:rPr>
            </w:pPr>
            <w:r w:rsidRPr="00EE00F4">
              <w:rPr>
                <w:rFonts w:asciiTheme="minorHAnsi" w:hAnsiTheme="minorHAnsi"/>
              </w:rPr>
              <w:t>Dekubitus</w:t>
            </w:r>
          </w:p>
          <w:p w:rsidR="00EE00F4" w:rsidRPr="00EE00F4" w:rsidRDefault="00EE00F4" w:rsidP="00882047">
            <w:pPr>
              <w:pStyle w:val="Listenabsatz"/>
              <w:numPr>
                <w:ilvl w:val="0"/>
                <w:numId w:val="11"/>
              </w:numPr>
              <w:ind w:left="714" w:hanging="357"/>
              <w:rPr>
                <w:rFonts w:asciiTheme="minorHAnsi" w:hAnsiTheme="minorHAnsi"/>
              </w:rPr>
            </w:pPr>
            <w:r w:rsidRPr="00EE00F4">
              <w:rPr>
                <w:rFonts w:asciiTheme="minorHAnsi" w:hAnsiTheme="minorHAnsi"/>
              </w:rPr>
              <w:t>Sturz</w:t>
            </w:r>
          </w:p>
          <w:p w:rsidR="00EE00F4" w:rsidRPr="00EE00F4" w:rsidRDefault="00EE00F4" w:rsidP="00882047">
            <w:pPr>
              <w:pStyle w:val="Listenabsatz"/>
              <w:numPr>
                <w:ilvl w:val="0"/>
                <w:numId w:val="11"/>
              </w:numPr>
              <w:ind w:left="714" w:hanging="357"/>
              <w:rPr>
                <w:rFonts w:asciiTheme="minorHAnsi" w:hAnsiTheme="minorHAnsi"/>
              </w:rPr>
            </w:pPr>
            <w:r w:rsidRPr="00EE00F4">
              <w:rPr>
                <w:rFonts w:asciiTheme="minorHAnsi" w:hAnsiTheme="minorHAnsi"/>
              </w:rPr>
              <w:t>Mangelernährung</w:t>
            </w:r>
          </w:p>
          <w:p w:rsidR="00EE00F4" w:rsidRPr="00EE00F4" w:rsidRDefault="00EE00F4" w:rsidP="00882047">
            <w:pPr>
              <w:pStyle w:val="Listenabsatz"/>
              <w:numPr>
                <w:ilvl w:val="0"/>
                <w:numId w:val="11"/>
              </w:numPr>
              <w:ind w:left="714" w:hanging="357"/>
              <w:rPr>
                <w:rFonts w:asciiTheme="minorHAnsi" w:hAnsiTheme="minorHAnsi"/>
              </w:rPr>
            </w:pPr>
            <w:r w:rsidRPr="00EE00F4">
              <w:rPr>
                <w:rFonts w:asciiTheme="minorHAnsi" w:hAnsiTheme="minorHAnsi"/>
              </w:rPr>
              <w:t>Dehydration</w:t>
            </w:r>
          </w:p>
          <w:p w:rsidR="00EE00F4" w:rsidRPr="00EE00F4" w:rsidRDefault="00EE00F4" w:rsidP="00882047">
            <w:pPr>
              <w:pStyle w:val="Listenabsatz"/>
              <w:numPr>
                <w:ilvl w:val="0"/>
                <w:numId w:val="11"/>
              </w:numPr>
              <w:ind w:left="714" w:hanging="357"/>
              <w:rPr>
                <w:rFonts w:asciiTheme="minorHAnsi" w:hAnsiTheme="minorHAnsi"/>
              </w:rPr>
            </w:pPr>
            <w:r w:rsidRPr="00EE00F4">
              <w:rPr>
                <w:rFonts w:asciiTheme="minorHAnsi" w:hAnsiTheme="minorHAnsi"/>
              </w:rPr>
              <w:t>Obstipation</w:t>
            </w:r>
          </w:p>
          <w:p w:rsidR="00EE00F4" w:rsidRPr="00EE00F4" w:rsidRDefault="00EE00F4" w:rsidP="00882047">
            <w:pPr>
              <w:pStyle w:val="Listenabsatz"/>
              <w:numPr>
                <w:ilvl w:val="0"/>
                <w:numId w:val="11"/>
              </w:numPr>
              <w:ind w:left="714" w:hanging="357"/>
              <w:rPr>
                <w:rFonts w:asciiTheme="minorHAnsi" w:hAnsiTheme="minorHAnsi"/>
              </w:rPr>
            </w:pPr>
            <w:r w:rsidRPr="00EE00F4">
              <w:rPr>
                <w:rFonts w:asciiTheme="minorHAnsi" w:hAnsiTheme="minorHAnsi"/>
              </w:rPr>
              <w:t>Evtl. Infektionen</w:t>
            </w:r>
          </w:p>
        </w:tc>
        <w:tc>
          <w:tcPr>
            <w:tcW w:w="3685" w:type="dxa"/>
          </w:tcPr>
          <w:p w:rsidR="00EE00F4" w:rsidRPr="00EE00F4" w:rsidRDefault="00EE00F4" w:rsidP="00487357">
            <w:pPr>
              <w:ind w:right="-108"/>
            </w:pPr>
            <w:r w:rsidRPr="00EE00F4">
              <w:t>Bezug zu allen Schritten des  Pflegepr</w:t>
            </w:r>
            <w:r w:rsidRPr="00EE00F4">
              <w:t>o</w:t>
            </w:r>
            <w:r w:rsidRPr="00EE00F4">
              <w:t>zesses herstellen; Schwerpunkt zu B</w:t>
            </w:r>
            <w:r w:rsidRPr="00EE00F4">
              <w:t>e</w:t>
            </w:r>
            <w:r w:rsidRPr="00EE00F4">
              <w:t>ginn auf korrekter Durchfü</w:t>
            </w:r>
            <w:r w:rsidRPr="00EE00F4">
              <w:t>h</w:t>
            </w:r>
            <w:r w:rsidRPr="00EE00F4">
              <w:t>rung der geplanten Maßnahmen</w:t>
            </w:r>
          </w:p>
          <w:p w:rsidR="00EE00F4" w:rsidRPr="00EE00F4" w:rsidRDefault="00EE00F4" w:rsidP="00487357">
            <w:pPr>
              <w:ind w:right="-108"/>
            </w:pPr>
            <w:r w:rsidRPr="00EE00F4">
              <w:t>Zusammenhang zwischen Risiko-faktoren und geplanten Maßnahmen herstellen</w:t>
            </w:r>
          </w:p>
        </w:tc>
      </w:tr>
      <w:tr w:rsidR="002672D4" w:rsidRPr="00EE00F4" w:rsidTr="00487357">
        <w:tc>
          <w:tcPr>
            <w:tcW w:w="5495" w:type="dxa"/>
          </w:tcPr>
          <w:p w:rsidR="00EE00F4" w:rsidRPr="00EE00F4" w:rsidRDefault="00EE00F4" w:rsidP="00EE00F4">
            <w:r w:rsidRPr="00EE00F4">
              <w:t>Berührung und körpernahe Intervention als Teil der pfl</w:t>
            </w:r>
            <w:r w:rsidRPr="00EE00F4">
              <w:t>e</w:t>
            </w:r>
            <w:r w:rsidRPr="00EE00F4">
              <w:t>gerischen Interaktion</w:t>
            </w:r>
          </w:p>
        </w:tc>
        <w:tc>
          <w:tcPr>
            <w:tcW w:w="5670" w:type="dxa"/>
          </w:tcPr>
          <w:p w:rsidR="00EE00F4" w:rsidRPr="00EE00F4" w:rsidRDefault="00EE00F4" w:rsidP="00EE00F4">
            <w:r w:rsidRPr="00EE00F4">
              <w:t>Nähe und Distanz, verschiedene Berührungs-qualitäten, r</w:t>
            </w:r>
            <w:r w:rsidRPr="00EE00F4">
              <w:t>e</w:t>
            </w:r>
            <w:r w:rsidRPr="00EE00F4">
              <w:t>flektierter Umgang mit Schutzhandschuhen</w:t>
            </w:r>
          </w:p>
        </w:tc>
        <w:tc>
          <w:tcPr>
            <w:tcW w:w="3685" w:type="dxa"/>
          </w:tcPr>
          <w:p w:rsidR="00EE00F4" w:rsidRPr="00EE00F4" w:rsidRDefault="00EE00F4" w:rsidP="00487357">
            <w:pPr>
              <w:ind w:right="-108"/>
            </w:pPr>
            <w:r w:rsidRPr="00EE00F4">
              <w:t>Reflexion der Erfahrungen und Emoti</w:t>
            </w:r>
            <w:r w:rsidRPr="00EE00F4">
              <w:t>o</w:t>
            </w:r>
            <w:r w:rsidRPr="00EE00F4">
              <w:t>nen der Azubis</w:t>
            </w:r>
          </w:p>
        </w:tc>
      </w:tr>
      <w:tr w:rsidR="002672D4" w:rsidRPr="00EE00F4" w:rsidTr="00487357">
        <w:tc>
          <w:tcPr>
            <w:tcW w:w="5495" w:type="dxa"/>
          </w:tcPr>
          <w:p w:rsidR="00EE00F4" w:rsidRPr="00EE00F4" w:rsidRDefault="00EE00F4" w:rsidP="00EE00F4">
            <w:r w:rsidRPr="00EE00F4">
              <w:t>Eigene Belastungen</w:t>
            </w:r>
          </w:p>
        </w:tc>
        <w:tc>
          <w:tcPr>
            <w:tcW w:w="5670" w:type="dxa"/>
          </w:tcPr>
          <w:p w:rsidR="00EE00F4" w:rsidRPr="00EE00F4" w:rsidRDefault="00EE00F4" w:rsidP="00882047">
            <w:pPr>
              <w:ind w:right="-108"/>
            </w:pPr>
            <w:r w:rsidRPr="00EE00F4">
              <w:t>z.B. Umgang mit Scham u</w:t>
            </w:r>
            <w:r w:rsidR="00882047">
              <w:t>.</w:t>
            </w:r>
            <w:r w:rsidRPr="00EE00F4">
              <w:t xml:space="preserve"> Ekel, Umgang mit Ablehnung pfl</w:t>
            </w:r>
            <w:r w:rsidRPr="00EE00F4">
              <w:t>e</w:t>
            </w:r>
            <w:r w:rsidRPr="00EE00F4">
              <w:t>gerischer Angebote, Belastungen durch die Konfrontation mit Leiden u</w:t>
            </w:r>
            <w:r w:rsidR="00882047">
              <w:t>.</w:t>
            </w:r>
            <w:r w:rsidRPr="00EE00F4">
              <w:t xml:space="preserve"> Sterben oder mit herausfordernden Verhaltenswe</w:t>
            </w:r>
            <w:r w:rsidRPr="00EE00F4">
              <w:t>i</w:t>
            </w:r>
            <w:r w:rsidRPr="00EE00F4">
              <w:t>sen</w:t>
            </w:r>
          </w:p>
        </w:tc>
        <w:tc>
          <w:tcPr>
            <w:tcW w:w="3685" w:type="dxa"/>
          </w:tcPr>
          <w:p w:rsidR="00EE00F4" w:rsidRPr="00EE00F4" w:rsidRDefault="00EE00F4" w:rsidP="00487357">
            <w:pPr>
              <w:ind w:right="-108"/>
            </w:pPr>
            <w:r w:rsidRPr="00EE00F4">
              <w:t>Reflexion der Erfahrungen und Emoti</w:t>
            </w:r>
            <w:r w:rsidRPr="00EE00F4">
              <w:t>o</w:t>
            </w:r>
            <w:r w:rsidRPr="00EE00F4">
              <w:t>nen der Azubis</w:t>
            </w:r>
          </w:p>
        </w:tc>
      </w:tr>
      <w:tr w:rsidR="002672D4" w:rsidRPr="00EE00F4" w:rsidTr="00487357">
        <w:tc>
          <w:tcPr>
            <w:tcW w:w="5495" w:type="dxa"/>
          </w:tcPr>
          <w:p w:rsidR="00EE00F4" w:rsidRPr="00EE00F4" w:rsidRDefault="00EE00F4" w:rsidP="00EE00F4">
            <w:r w:rsidRPr="00EE00F4">
              <w:t>Begleitung von zu pflegenden Menschen innerhalb der Einrichtung und außer Haus</w:t>
            </w:r>
          </w:p>
        </w:tc>
        <w:tc>
          <w:tcPr>
            <w:tcW w:w="5670" w:type="dxa"/>
          </w:tcPr>
          <w:p w:rsidR="00EE00F4" w:rsidRPr="00EE00F4" w:rsidRDefault="00EE00F4" w:rsidP="00EE00F4">
            <w:r w:rsidRPr="00EE00F4">
              <w:t>… zu verschiedenen Angeboten der Einrichtung, zu Ausfl</w:t>
            </w:r>
            <w:r w:rsidRPr="00EE00F4">
              <w:t>ü</w:t>
            </w:r>
            <w:r w:rsidRPr="00EE00F4">
              <w:t>gen oder Arztbesuchen</w:t>
            </w:r>
          </w:p>
        </w:tc>
        <w:tc>
          <w:tcPr>
            <w:tcW w:w="3685" w:type="dxa"/>
          </w:tcPr>
          <w:p w:rsidR="00EE00F4" w:rsidRPr="00EE00F4" w:rsidRDefault="00EE00F4" w:rsidP="00487357">
            <w:pPr>
              <w:ind w:right="-108"/>
            </w:pPr>
            <w:r w:rsidRPr="00EE00F4">
              <w:t>Nur in einfachen und überschaub</w:t>
            </w:r>
            <w:r w:rsidRPr="00EE00F4">
              <w:t>a</w:t>
            </w:r>
            <w:r w:rsidRPr="00EE00F4">
              <w:t>ren Pflegesituationen!</w:t>
            </w:r>
          </w:p>
        </w:tc>
      </w:tr>
      <w:tr w:rsidR="002672D4" w:rsidRPr="00EE00F4" w:rsidTr="00487357">
        <w:tc>
          <w:tcPr>
            <w:tcW w:w="5495" w:type="dxa"/>
          </w:tcPr>
          <w:p w:rsidR="00EE00F4" w:rsidRPr="00EE00F4" w:rsidRDefault="00EE00F4" w:rsidP="00EE00F4">
            <w:r w:rsidRPr="00EE00F4">
              <w:t>Tages- und Nachtablauf von zu pflegenden Menschen aus deren Perspektive wahrnehmen</w:t>
            </w:r>
          </w:p>
        </w:tc>
        <w:tc>
          <w:tcPr>
            <w:tcW w:w="5670" w:type="dxa"/>
          </w:tcPr>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Wechsel von Aktivitäten und Ruhephasen</w:t>
            </w:r>
          </w:p>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Spannungsfeld von Ruhebedürfnis der pbP und pfl</w:t>
            </w:r>
            <w:r w:rsidRPr="00EE00F4">
              <w:rPr>
                <w:rFonts w:asciiTheme="minorHAnsi" w:hAnsiTheme="minorHAnsi"/>
              </w:rPr>
              <w:t>e</w:t>
            </w:r>
            <w:r w:rsidRPr="00EE00F4">
              <w:rPr>
                <w:rFonts w:asciiTheme="minorHAnsi" w:hAnsiTheme="minorHAnsi"/>
              </w:rPr>
              <w:t>gerischen Notwendigkeiten</w:t>
            </w:r>
          </w:p>
          <w:p w:rsidR="00EE00F4" w:rsidRPr="00EE00F4" w:rsidRDefault="00EE00F4" w:rsidP="00EE00F4">
            <w:pPr>
              <w:pStyle w:val="Listenabsatz"/>
              <w:numPr>
                <w:ilvl w:val="0"/>
                <w:numId w:val="11"/>
              </w:numPr>
              <w:rPr>
                <w:rFonts w:asciiTheme="minorHAnsi" w:hAnsiTheme="minorHAnsi"/>
              </w:rPr>
            </w:pPr>
            <w:r w:rsidRPr="00EE00F4">
              <w:rPr>
                <w:rFonts w:asciiTheme="minorHAnsi" w:hAnsiTheme="minorHAnsi"/>
              </w:rPr>
              <w:t>PD 1.4</w:t>
            </w:r>
          </w:p>
        </w:tc>
        <w:tc>
          <w:tcPr>
            <w:tcW w:w="3685" w:type="dxa"/>
          </w:tcPr>
          <w:p w:rsidR="00EE00F4" w:rsidRPr="00EE00F4" w:rsidRDefault="00EE00F4" w:rsidP="00487357">
            <w:pPr>
              <w:ind w:right="-108"/>
            </w:pPr>
            <w:r w:rsidRPr="00EE00F4">
              <w:t>Noch keine Nachtdienste!</w:t>
            </w:r>
          </w:p>
          <w:p w:rsidR="00EE00F4" w:rsidRPr="00EE00F4" w:rsidRDefault="00EE00F4" w:rsidP="00487357">
            <w:pPr>
              <w:ind w:right="-108"/>
            </w:pPr>
          </w:p>
          <w:p w:rsidR="00EE00F4" w:rsidRPr="00EE00F4" w:rsidRDefault="00EE00F4" w:rsidP="00487357">
            <w:pPr>
              <w:ind w:right="-108"/>
            </w:pPr>
            <w:r w:rsidRPr="00EE00F4">
              <w:t>Beobachtungs-/Reflexionsauftrag</w:t>
            </w:r>
          </w:p>
        </w:tc>
      </w:tr>
      <w:tr w:rsidR="002672D4" w:rsidRPr="00EE00F4" w:rsidTr="00487357">
        <w:tc>
          <w:tcPr>
            <w:tcW w:w="5495" w:type="dxa"/>
          </w:tcPr>
          <w:p w:rsidR="00EE00F4" w:rsidRPr="00EE00F4" w:rsidRDefault="00EE00F4" w:rsidP="00EE00F4">
            <w:r w:rsidRPr="00EE00F4">
              <w:t>Biografie- und Lebensweltorientierung; Hypothesen zur Lebenssituation der zu pflegenden Menschen entwickeln</w:t>
            </w:r>
          </w:p>
        </w:tc>
        <w:tc>
          <w:tcPr>
            <w:tcW w:w="5670" w:type="dxa"/>
          </w:tcPr>
          <w:p w:rsidR="00EE00F4" w:rsidRPr="00EE00F4" w:rsidRDefault="00EE00F4" w:rsidP="00EE00F4">
            <w:r w:rsidRPr="00EE00F4">
              <w:t>Zusammenhang zwischen Biografie, aktuellem Verhalten und Gestaltung der Pflege</w:t>
            </w:r>
          </w:p>
          <w:p w:rsidR="00EE00F4" w:rsidRPr="00EE00F4" w:rsidRDefault="00EE00F4" w:rsidP="00EE00F4">
            <w:r w:rsidRPr="00EE00F4">
              <w:t>Dokumentation biografischer Informationen</w:t>
            </w:r>
          </w:p>
          <w:p w:rsidR="00EE00F4" w:rsidRPr="00EE00F4" w:rsidRDefault="00EE00F4" w:rsidP="00EE00F4">
            <w:r w:rsidRPr="00EE00F4">
              <w:t>Mögl. Schwierigkeiten in der Biografiearbeit</w:t>
            </w:r>
          </w:p>
        </w:tc>
        <w:tc>
          <w:tcPr>
            <w:tcW w:w="3685" w:type="dxa"/>
          </w:tcPr>
          <w:p w:rsidR="00EE00F4" w:rsidRPr="00EE00F4" w:rsidRDefault="00EE00F4" w:rsidP="00487357">
            <w:pPr>
              <w:ind w:right="-108"/>
            </w:pPr>
            <w:r w:rsidRPr="00EE00F4">
              <w:t>Anregung eigene Hypothesen zu bi</w:t>
            </w:r>
            <w:r w:rsidRPr="00EE00F4">
              <w:t>l</w:t>
            </w:r>
            <w:r w:rsidRPr="00EE00F4">
              <w:t>den (Lernaufgabe)</w:t>
            </w:r>
          </w:p>
          <w:p w:rsidR="00EE00F4" w:rsidRPr="00EE00F4" w:rsidRDefault="00EE00F4" w:rsidP="00487357">
            <w:pPr>
              <w:ind w:right="-108"/>
            </w:pPr>
            <w:r w:rsidRPr="00EE00F4">
              <w:t>Reflexion</w:t>
            </w:r>
          </w:p>
          <w:p w:rsidR="00EE00F4" w:rsidRPr="00EE00F4" w:rsidRDefault="00EE00F4" w:rsidP="00487357">
            <w:pPr>
              <w:ind w:right="-108"/>
            </w:pPr>
          </w:p>
        </w:tc>
      </w:tr>
    </w:tbl>
    <w:p w:rsidR="00B61254" w:rsidRDefault="00B61254"/>
    <w:p w:rsidR="002672D4" w:rsidRDefault="002672D4" w:rsidP="002672D4">
      <w:pPr>
        <w:pStyle w:val="berschrift2"/>
        <w:ind w:left="0"/>
        <w:rPr>
          <w:rFonts w:asciiTheme="minorHAnsi" w:hAnsiTheme="minorHAnsi"/>
          <w:b/>
          <w:sz w:val="22"/>
          <w:szCs w:val="22"/>
        </w:rPr>
      </w:pPr>
      <w:bookmarkStart w:id="10" w:name="_Toc44585232"/>
      <w:bookmarkStart w:id="11" w:name="_Toc113458992"/>
      <w:bookmarkStart w:id="12" w:name="_Toc113459044"/>
      <w:bookmarkStart w:id="13" w:name="_Toc113459601"/>
      <w:r w:rsidRPr="002672D4">
        <w:rPr>
          <w:rFonts w:asciiTheme="minorHAnsi" w:hAnsiTheme="minorHAnsi"/>
          <w:b/>
          <w:sz w:val="22"/>
          <w:szCs w:val="22"/>
        </w:rPr>
        <w:lastRenderedPageBreak/>
        <w:t>Kompetenzbereich 2: Kommunikation und Beratung personen- und situationsorientiert gestalten</w:t>
      </w:r>
      <w:bookmarkEnd w:id="10"/>
      <w:bookmarkEnd w:id="11"/>
      <w:bookmarkEnd w:id="12"/>
      <w:bookmarkEnd w:id="13"/>
    </w:p>
    <w:p w:rsidR="002672D4" w:rsidRDefault="002672D4" w:rsidP="002672D4">
      <w:pPr>
        <w:rPr>
          <w:lang w:eastAsia="de-DE"/>
        </w:rPr>
      </w:pPr>
    </w:p>
    <w:tbl>
      <w:tblPr>
        <w:tblStyle w:val="Tabellenraster"/>
        <w:tblW w:w="0" w:type="auto"/>
        <w:tblLook w:val="04A0" w:firstRow="1" w:lastRow="0" w:firstColumn="1" w:lastColumn="0" w:noHBand="0" w:noVBand="1"/>
      </w:tblPr>
      <w:tblGrid>
        <w:gridCol w:w="5495"/>
        <w:gridCol w:w="5812"/>
        <w:gridCol w:w="3543"/>
      </w:tblGrid>
      <w:tr w:rsidR="002672D4" w:rsidRPr="00EE00F4" w:rsidTr="002672D4">
        <w:trPr>
          <w:trHeight w:val="397"/>
          <w:tblHeader/>
        </w:trPr>
        <w:tc>
          <w:tcPr>
            <w:tcW w:w="5495" w:type="dxa"/>
            <w:tcBorders>
              <w:top w:val="nil"/>
            </w:tcBorders>
          </w:tcPr>
          <w:p w:rsidR="002672D4" w:rsidRPr="00EE00F4" w:rsidRDefault="002672D4" w:rsidP="00EF61F4">
            <w:pPr>
              <w:rPr>
                <w:b/>
              </w:rPr>
            </w:pPr>
            <w:r w:rsidRPr="00EE00F4">
              <w:rPr>
                <w:b/>
              </w:rPr>
              <w:t>Themen/Inhalte/pflegerische Aufgaben</w:t>
            </w:r>
          </w:p>
        </w:tc>
        <w:tc>
          <w:tcPr>
            <w:tcW w:w="5812" w:type="dxa"/>
            <w:tcBorders>
              <w:top w:val="nil"/>
            </w:tcBorders>
          </w:tcPr>
          <w:p w:rsidR="002672D4" w:rsidRPr="00EE00F4" w:rsidRDefault="002672D4" w:rsidP="00EF61F4">
            <w:pPr>
              <w:rPr>
                <w:b/>
              </w:rPr>
            </w:pPr>
            <w:r w:rsidRPr="00EE00F4">
              <w:rPr>
                <w:b/>
              </w:rPr>
              <w:t>Inhaltliche Hinweise</w:t>
            </w:r>
          </w:p>
        </w:tc>
        <w:tc>
          <w:tcPr>
            <w:tcW w:w="3543" w:type="dxa"/>
            <w:tcBorders>
              <w:top w:val="nil"/>
            </w:tcBorders>
          </w:tcPr>
          <w:p w:rsidR="002672D4" w:rsidRPr="00EE00F4" w:rsidRDefault="002672D4" w:rsidP="00EF61F4">
            <w:pPr>
              <w:rPr>
                <w:b/>
              </w:rPr>
            </w:pPr>
            <w:r w:rsidRPr="00EE00F4">
              <w:rPr>
                <w:b/>
              </w:rPr>
              <w:t>Methodische Hinweise</w:t>
            </w:r>
          </w:p>
        </w:tc>
      </w:tr>
      <w:tr w:rsidR="002672D4" w:rsidRPr="00EE00F4" w:rsidTr="002672D4">
        <w:tc>
          <w:tcPr>
            <w:tcW w:w="5495" w:type="dxa"/>
          </w:tcPr>
          <w:p w:rsidR="00EE00F4" w:rsidRPr="002672D4" w:rsidRDefault="00EE00F4" w:rsidP="00EE00F4">
            <w:r w:rsidRPr="002672D4">
              <w:t>Kommunikation und Interaktion</w:t>
            </w:r>
          </w:p>
          <w:p w:rsidR="00EE00F4" w:rsidRPr="002672D4" w:rsidRDefault="00EE00F4" w:rsidP="00EE00F4">
            <w:r w:rsidRPr="002672D4">
              <w:t>(auch bei Menschen mit Einschränkungen in der Orienti</w:t>
            </w:r>
            <w:r w:rsidRPr="002672D4">
              <w:t>e</w:t>
            </w:r>
            <w:r w:rsidRPr="002672D4">
              <w:t>rung und Handlungsplanung)</w:t>
            </w:r>
          </w:p>
        </w:tc>
        <w:tc>
          <w:tcPr>
            <w:tcW w:w="5812" w:type="dxa"/>
          </w:tcPr>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Kontakt aufnehmen</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Bedürfnisse und Wünsche erfragen</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Formelle und informelle Gespräche</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Nonverbale Interaktionsformen</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Sicherheit und Orientierung vermitteln</w:t>
            </w:r>
          </w:p>
        </w:tc>
        <w:tc>
          <w:tcPr>
            <w:tcW w:w="3543" w:type="dxa"/>
          </w:tcPr>
          <w:p w:rsidR="00EE00F4" w:rsidRPr="002672D4" w:rsidRDefault="00EE00F4" w:rsidP="00EE00F4">
            <w:r w:rsidRPr="002672D4">
              <w:t>Reflexion eigener Gefühle und em</w:t>
            </w:r>
            <w:r w:rsidRPr="002672D4">
              <w:t>o</w:t>
            </w:r>
            <w:r w:rsidRPr="002672D4">
              <w:t>tionaler Reaktionsmuster</w:t>
            </w:r>
          </w:p>
          <w:p w:rsidR="00EE00F4" w:rsidRPr="002672D4" w:rsidRDefault="00EE00F4" w:rsidP="00EE00F4"/>
          <w:p w:rsidR="00EE00F4" w:rsidRPr="002672D4" w:rsidRDefault="00EE00F4" w:rsidP="00EE00F4">
            <w:r w:rsidRPr="002672D4">
              <w:t xml:space="preserve">Selbst- und Fremdwahrnehmung </w:t>
            </w:r>
          </w:p>
        </w:tc>
      </w:tr>
      <w:tr w:rsidR="002672D4" w:rsidRPr="00EE00F4" w:rsidTr="002672D4">
        <w:tc>
          <w:tcPr>
            <w:tcW w:w="5495" w:type="dxa"/>
          </w:tcPr>
          <w:p w:rsidR="00EE00F4" w:rsidRPr="002672D4" w:rsidRDefault="00EE00F4" w:rsidP="00EE00F4">
            <w:r w:rsidRPr="002672D4">
              <w:t>Information, Schulung und Beratung</w:t>
            </w:r>
          </w:p>
        </w:tc>
        <w:tc>
          <w:tcPr>
            <w:tcW w:w="5812" w:type="dxa"/>
          </w:tcPr>
          <w:p w:rsidR="00EE00F4" w:rsidRPr="002672D4" w:rsidRDefault="00EE00F4" w:rsidP="00EE00F4">
            <w:r w:rsidRPr="002672D4">
              <w:t>Bezieht sich auf einfach strukturierte Handlungs- und Bew</w:t>
            </w:r>
            <w:r w:rsidRPr="002672D4">
              <w:t>e</w:t>
            </w:r>
            <w:r w:rsidRPr="002672D4">
              <w:t>gungsabläufe!</w:t>
            </w:r>
          </w:p>
        </w:tc>
        <w:tc>
          <w:tcPr>
            <w:tcW w:w="3543" w:type="dxa"/>
          </w:tcPr>
          <w:p w:rsidR="00EE00F4" w:rsidRPr="002672D4" w:rsidRDefault="00EE00F4" w:rsidP="00EE00F4"/>
        </w:tc>
      </w:tr>
      <w:tr w:rsidR="002672D4" w:rsidRPr="00EE00F4" w:rsidTr="002672D4">
        <w:tc>
          <w:tcPr>
            <w:tcW w:w="5495" w:type="dxa"/>
          </w:tcPr>
          <w:p w:rsidR="00EE00F4" w:rsidRPr="002672D4" w:rsidRDefault="00EE00F4" w:rsidP="00EE00F4">
            <w:r w:rsidRPr="002672D4">
              <w:t>Ethisch reflektiert handeln</w:t>
            </w:r>
          </w:p>
        </w:tc>
        <w:tc>
          <w:tcPr>
            <w:tcW w:w="5812" w:type="dxa"/>
          </w:tcPr>
          <w:p w:rsidR="00EE00F4" w:rsidRPr="002672D4" w:rsidRDefault="00EE00F4" w:rsidP="00EE00F4">
            <w:r w:rsidRPr="002672D4">
              <w:t>Zentrale Wertvorstellungen der Pflege in alltäglichen Verso</w:t>
            </w:r>
            <w:r w:rsidRPr="002672D4">
              <w:t>r</w:t>
            </w:r>
            <w:r w:rsidRPr="002672D4">
              <w:t xml:space="preserve">gungssituationen </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Menschenwürde</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Selbstbestimmung/Autonomie der pbP</w:t>
            </w:r>
          </w:p>
          <w:p w:rsidR="00EE00F4" w:rsidRPr="002672D4" w:rsidRDefault="00EE00F4" w:rsidP="002672D4">
            <w:pPr>
              <w:pStyle w:val="Listenabsatz"/>
              <w:numPr>
                <w:ilvl w:val="0"/>
                <w:numId w:val="11"/>
              </w:numPr>
              <w:rPr>
                <w:rFonts w:asciiTheme="minorHAnsi" w:hAnsiTheme="minorHAnsi"/>
              </w:rPr>
            </w:pPr>
            <w:r w:rsidRPr="002672D4">
              <w:rPr>
                <w:rFonts w:asciiTheme="minorHAnsi" w:hAnsiTheme="minorHAnsi"/>
              </w:rPr>
              <w:t>Aktivierende, personzentrierte Pflege</w:t>
            </w:r>
          </w:p>
        </w:tc>
        <w:tc>
          <w:tcPr>
            <w:tcW w:w="3543" w:type="dxa"/>
          </w:tcPr>
          <w:p w:rsidR="00EE00F4" w:rsidRPr="002672D4" w:rsidRDefault="00EE00F4" w:rsidP="00EE00F4">
            <w:r w:rsidRPr="002672D4">
              <w:t>Zusammenhang zu Leitbild der Ei</w:t>
            </w:r>
            <w:r w:rsidRPr="002672D4">
              <w:t>n</w:t>
            </w:r>
            <w:r w:rsidRPr="002672D4">
              <w:t>richtung herstellen</w:t>
            </w:r>
          </w:p>
        </w:tc>
      </w:tr>
    </w:tbl>
    <w:p w:rsidR="002672D4" w:rsidRDefault="002672D4">
      <w:pPr>
        <w:rPr>
          <w:b/>
          <w:sz w:val="24"/>
          <w:szCs w:val="20"/>
        </w:rPr>
      </w:pPr>
    </w:p>
    <w:p w:rsidR="00B61254" w:rsidRDefault="00B61254">
      <w:pPr>
        <w:rPr>
          <w:b/>
          <w:sz w:val="24"/>
          <w:szCs w:val="20"/>
        </w:rPr>
      </w:pPr>
    </w:p>
    <w:p w:rsidR="002672D4" w:rsidRDefault="002672D4" w:rsidP="002672D4">
      <w:pPr>
        <w:pStyle w:val="berschrift2"/>
        <w:ind w:left="0"/>
        <w:rPr>
          <w:rFonts w:asciiTheme="minorHAnsi" w:hAnsiTheme="minorHAnsi"/>
          <w:b/>
          <w:sz w:val="22"/>
          <w:szCs w:val="22"/>
        </w:rPr>
      </w:pPr>
      <w:bookmarkStart w:id="14" w:name="_Toc44585233"/>
      <w:bookmarkStart w:id="15" w:name="_Toc113458993"/>
      <w:bookmarkStart w:id="16" w:name="_Toc113459045"/>
      <w:bookmarkStart w:id="17" w:name="_Toc113459602"/>
      <w:r w:rsidRPr="002672D4">
        <w:rPr>
          <w:rFonts w:asciiTheme="minorHAnsi" w:hAnsiTheme="minorHAnsi"/>
          <w:b/>
          <w:sz w:val="22"/>
          <w:szCs w:val="22"/>
        </w:rPr>
        <w:t>Kompetenzbereich 3: Intra- und interprofessionelles Handeln …</w:t>
      </w:r>
      <w:bookmarkEnd w:id="14"/>
      <w:bookmarkEnd w:id="15"/>
      <w:bookmarkEnd w:id="16"/>
      <w:bookmarkEnd w:id="17"/>
    </w:p>
    <w:p w:rsidR="002672D4" w:rsidRDefault="002672D4" w:rsidP="002672D4">
      <w:pPr>
        <w:rPr>
          <w:lang w:eastAsia="de-DE"/>
        </w:rPr>
      </w:pPr>
    </w:p>
    <w:tbl>
      <w:tblPr>
        <w:tblStyle w:val="Tabellenraster"/>
        <w:tblW w:w="0" w:type="auto"/>
        <w:tblLook w:val="04A0" w:firstRow="1" w:lastRow="0" w:firstColumn="1" w:lastColumn="0" w:noHBand="0" w:noVBand="1"/>
      </w:tblPr>
      <w:tblGrid>
        <w:gridCol w:w="5495"/>
        <w:gridCol w:w="5812"/>
        <w:gridCol w:w="3543"/>
      </w:tblGrid>
      <w:tr w:rsidR="002672D4" w:rsidRPr="00EE00F4" w:rsidTr="002672D4">
        <w:trPr>
          <w:trHeight w:val="397"/>
          <w:tblHeader/>
        </w:trPr>
        <w:tc>
          <w:tcPr>
            <w:tcW w:w="5495" w:type="dxa"/>
            <w:tcBorders>
              <w:top w:val="nil"/>
            </w:tcBorders>
          </w:tcPr>
          <w:p w:rsidR="002672D4" w:rsidRPr="00EE00F4" w:rsidRDefault="002672D4" w:rsidP="00EF61F4">
            <w:pPr>
              <w:rPr>
                <w:b/>
              </w:rPr>
            </w:pPr>
            <w:r w:rsidRPr="00EE00F4">
              <w:rPr>
                <w:b/>
              </w:rPr>
              <w:t>Themen/Inhalte/pflegerische Aufgaben</w:t>
            </w:r>
          </w:p>
        </w:tc>
        <w:tc>
          <w:tcPr>
            <w:tcW w:w="5812" w:type="dxa"/>
            <w:tcBorders>
              <w:top w:val="nil"/>
            </w:tcBorders>
          </w:tcPr>
          <w:p w:rsidR="002672D4" w:rsidRPr="00EE00F4" w:rsidRDefault="002672D4" w:rsidP="00EF61F4">
            <w:pPr>
              <w:rPr>
                <w:b/>
              </w:rPr>
            </w:pPr>
            <w:r w:rsidRPr="00EE00F4">
              <w:rPr>
                <w:b/>
              </w:rPr>
              <w:t>Inhaltliche Hinweise</w:t>
            </w:r>
          </w:p>
        </w:tc>
        <w:tc>
          <w:tcPr>
            <w:tcW w:w="3543" w:type="dxa"/>
            <w:tcBorders>
              <w:top w:val="nil"/>
            </w:tcBorders>
          </w:tcPr>
          <w:p w:rsidR="002672D4" w:rsidRPr="00EE00F4" w:rsidRDefault="002672D4" w:rsidP="00EF61F4">
            <w:pPr>
              <w:rPr>
                <w:b/>
              </w:rPr>
            </w:pPr>
            <w:r w:rsidRPr="00EE00F4">
              <w:rPr>
                <w:b/>
              </w:rPr>
              <w:t>Methodische Hinweise</w:t>
            </w:r>
          </w:p>
        </w:tc>
      </w:tr>
      <w:tr w:rsidR="002672D4" w:rsidRPr="00EE00F4" w:rsidTr="002672D4">
        <w:tc>
          <w:tcPr>
            <w:tcW w:w="5495" w:type="dxa"/>
          </w:tcPr>
          <w:p w:rsidR="00EE00F4" w:rsidRPr="002672D4" w:rsidRDefault="00EE00F4" w:rsidP="00EE00F4">
            <w:r w:rsidRPr="002672D4">
              <w:t>Verantwortung in der Organisation des qualifikationsh</w:t>
            </w:r>
            <w:r w:rsidRPr="002672D4">
              <w:t>e</w:t>
            </w:r>
            <w:r w:rsidRPr="002672D4">
              <w:t>terogenen Pflegeteams übernehmen</w:t>
            </w:r>
          </w:p>
        </w:tc>
        <w:tc>
          <w:tcPr>
            <w:tcW w:w="5812" w:type="dxa"/>
          </w:tcPr>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Organisationsstruktur der Einrichtung</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Aufgaben und Zuständigkeiten im Pflegeteam</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Anwendung von Prinzipien der Hygiene</w:t>
            </w:r>
          </w:p>
          <w:p w:rsidR="00EE00F4" w:rsidRPr="002672D4" w:rsidRDefault="002672D4" w:rsidP="00EE00F4">
            <w:pPr>
              <w:pStyle w:val="Listenabsatz"/>
              <w:numPr>
                <w:ilvl w:val="0"/>
                <w:numId w:val="11"/>
              </w:numPr>
              <w:rPr>
                <w:rFonts w:asciiTheme="minorHAnsi" w:hAnsiTheme="minorHAnsi"/>
              </w:rPr>
            </w:pPr>
            <w:r>
              <w:rPr>
                <w:rFonts w:asciiTheme="minorHAnsi" w:hAnsiTheme="minorHAnsi"/>
              </w:rPr>
              <w:t>Ökologische Grundsätze, Umwelt</w:t>
            </w:r>
            <w:r w:rsidR="00EE00F4" w:rsidRPr="002672D4">
              <w:rPr>
                <w:rFonts w:asciiTheme="minorHAnsi" w:hAnsiTheme="minorHAnsi"/>
              </w:rPr>
              <w:t>management (z.B. Müll, Energie)</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Arbeitsabläufe in unterschiedlichen Schichten</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Prinzipien der Dienstübergabe</w:t>
            </w:r>
          </w:p>
        </w:tc>
        <w:tc>
          <w:tcPr>
            <w:tcW w:w="3543" w:type="dxa"/>
          </w:tcPr>
          <w:p w:rsidR="00EE00F4" w:rsidRPr="002672D4" w:rsidRDefault="00EE00F4" w:rsidP="00EE00F4">
            <w:r w:rsidRPr="002672D4">
              <w:t>Zu diesem Zeitpunkt reicht ein gr</w:t>
            </w:r>
            <w:r w:rsidRPr="002672D4">
              <w:t>o</w:t>
            </w:r>
            <w:r w:rsidRPr="002672D4">
              <w:t>ber Überblick aus; das Thema wird später vertieft</w:t>
            </w:r>
          </w:p>
        </w:tc>
      </w:tr>
      <w:tr w:rsidR="002672D4" w:rsidRPr="00EE00F4" w:rsidTr="002672D4">
        <w:tc>
          <w:tcPr>
            <w:tcW w:w="5495" w:type="dxa"/>
          </w:tcPr>
          <w:p w:rsidR="00EE00F4" w:rsidRPr="002672D4" w:rsidRDefault="00EE00F4" w:rsidP="00EE00F4">
            <w:r w:rsidRPr="002672D4">
              <w:t>An der Umsetzung ärztlich veranlasster Maßnahmen der Diagnostik und Therapie im Pflegekontext teilnehmen</w:t>
            </w:r>
          </w:p>
        </w:tc>
        <w:tc>
          <w:tcPr>
            <w:tcW w:w="5812" w:type="dxa"/>
          </w:tcPr>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Grundlagen hygienischen Arbeitens</w:t>
            </w:r>
          </w:p>
          <w:p w:rsidR="00EE00F4" w:rsidRPr="00487357" w:rsidRDefault="00EE00F4" w:rsidP="00487357">
            <w:pPr>
              <w:pStyle w:val="Listenabsatz"/>
              <w:numPr>
                <w:ilvl w:val="0"/>
                <w:numId w:val="11"/>
              </w:numPr>
              <w:rPr>
                <w:rFonts w:asciiTheme="minorHAnsi" w:hAnsiTheme="minorHAnsi"/>
              </w:rPr>
            </w:pPr>
            <w:r w:rsidRPr="002672D4">
              <w:rPr>
                <w:rFonts w:asciiTheme="minorHAnsi" w:hAnsiTheme="minorHAnsi"/>
              </w:rPr>
              <w:t>Dienst- und Schutzkleidung</w:t>
            </w:r>
          </w:p>
        </w:tc>
        <w:tc>
          <w:tcPr>
            <w:tcW w:w="3543" w:type="dxa"/>
          </w:tcPr>
          <w:p w:rsidR="00EE00F4" w:rsidRPr="002672D4" w:rsidRDefault="00EE00F4" w:rsidP="00EE00F4">
            <w:r w:rsidRPr="002672D4">
              <w:t>Bei pbP, in deren Pflegeprozess- gestaltung der Azubi auch sonst ei</w:t>
            </w:r>
            <w:r w:rsidRPr="002672D4">
              <w:t>n</w:t>
            </w:r>
            <w:r w:rsidRPr="002672D4">
              <w:t>gebunden ist</w:t>
            </w:r>
          </w:p>
          <w:p w:rsidR="00EE00F4" w:rsidRPr="002672D4" w:rsidRDefault="00EE00F4" w:rsidP="00EE00F4">
            <w:pPr>
              <w:rPr>
                <w:b/>
              </w:rPr>
            </w:pPr>
            <w:r w:rsidRPr="002672D4">
              <w:rPr>
                <w:b/>
              </w:rPr>
              <w:t>Noch keine eigenständige Durchfü</w:t>
            </w:r>
            <w:r w:rsidRPr="002672D4">
              <w:rPr>
                <w:b/>
              </w:rPr>
              <w:t>h</w:t>
            </w:r>
            <w:r w:rsidRPr="002672D4">
              <w:rPr>
                <w:b/>
              </w:rPr>
              <w:t>rung!</w:t>
            </w:r>
          </w:p>
        </w:tc>
      </w:tr>
    </w:tbl>
    <w:p w:rsidR="002672D4" w:rsidRDefault="002672D4">
      <w:pPr>
        <w:rPr>
          <w:rFonts w:eastAsia="Times New Roman" w:cs="Times New Roman"/>
          <w:b/>
          <w:sz w:val="24"/>
          <w:szCs w:val="20"/>
          <w:lang w:eastAsia="de-DE"/>
        </w:rPr>
      </w:pPr>
    </w:p>
    <w:p w:rsidR="002672D4" w:rsidRPr="002F4A1A" w:rsidRDefault="002672D4" w:rsidP="002F4A1A">
      <w:pPr>
        <w:pStyle w:val="berschrift2"/>
        <w:ind w:left="0"/>
        <w:rPr>
          <w:rFonts w:asciiTheme="minorHAnsi" w:hAnsiTheme="minorHAnsi"/>
          <w:b/>
          <w:sz w:val="22"/>
          <w:szCs w:val="22"/>
        </w:rPr>
      </w:pPr>
      <w:bookmarkStart w:id="18" w:name="_Toc44585234"/>
      <w:bookmarkStart w:id="19" w:name="_Toc113458994"/>
      <w:bookmarkStart w:id="20" w:name="_Toc113459046"/>
      <w:bookmarkStart w:id="21" w:name="_Toc113459603"/>
      <w:r w:rsidRPr="002F4A1A">
        <w:rPr>
          <w:rFonts w:asciiTheme="minorHAnsi" w:hAnsiTheme="minorHAnsi"/>
          <w:b/>
          <w:sz w:val="22"/>
          <w:szCs w:val="22"/>
        </w:rPr>
        <w:lastRenderedPageBreak/>
        <w:t>Kompetenzbereich 4: Das eigene Handeln auf der Grundlage von Gesetzen, Verordnungen und ethischen Leitlinien reflektieren und begründen</w:t>
      </w:r>
      <w:bookmarkEnd w:id="18"/>
      <w:bookmarkEnd w:id="19"/>
      <w:bookmarkEnd w:id="20"/>
      <w:bookmarkEnd w:id="21"/>
    </w:p>
    <w:p w:rsidR="002672D4" w:rsidRDefault="002672D4">
      <w:r w:rsidRPr="002672D4">
        <w:t>(wird zu einem späteren Zeitpunkt der Ausbildung geplant)</w:t>
      </w:r>
    </w:p>
    <w:p w:rsidR="002672D4" w:rsidRDefault="002672D4"/>
    <w:p w:rsidR="00487357" w:rsidRDefault="00487357"/>
    <w:p w:rsidR="002672D4" w:rsidRPr="002F4A1A" w:rsidRDefault="002672D4" w:rsidP="002F4A1A">
      <w:pPr>
        <w:pStyle w:val="berschrift2"/>
        <w:ind w:left="0"/>
        <w:rPr>
          <w:rFonts w:asciiTheme="minorHAnsi" w:hAnsiTheme="minorHAnsi"/>
          <w:b/>
          <w:sz w:val="22"/>
          <w:szCs w:val="22"/>
        </w:rPr>
      </w:pPr>
      <w:bookmarkStart w:id="22" w:name="_Toc44585235"/>
      <w:bookmarkStart w:id="23" w:name="_Toc113458995"/>
      <w:bookmarkStart w:id="24" w:name="_Toc113459047"/>
      <w:bookmarkStart w:id="25" w:name="_Toc113459604"/>
      <w:r w:rsidRPr="002F4A1A">
        <w:rPr>
          <w:rFonts w:asciiTheme="minorHAnsi" w:hAnsiTheme="minorHAnsi"/>
          <w:b/>
          <w:sz w:val="22"/>
          <w:szCs w:val="22"/>
        </w:rPr>
        <w:t>Kompetenzbereich 5: Das eigene Handeln auf der Grundlage von wissenschaftlichen Erkenntnissen und berufsethischen Werthaltungen und Einstellungen refle</w:t>
      </w:r>
      <w:r w:rsidRPr="002F4A1A">
        <w:rPr>
          <w:rFonts w:asciiTheme="minorHAnsi" w:hAnsiTheme="minorHAnsi"/>
          <w:b/>
          <w:sz w:val="22"/>
          <w:szCs w:val="22"/>
        </w:rPr>
        <w:t>k</w:t>
      </w:r>
      <w:r w:rsidRPr="002F4A1A">
        <w:rPr>
          <w:rFonts w:asciiTheme="minorHAnsi" w:hAnsiTheme="minorHAnsi"/>
          <w:b/>
          <w:sz w:val="22"/>
          <w:szCs w:val="22"/>
        </w:rPr>
        <w:t>tieren und begründen</w:t>
      </w:r>
      <w:bookmarkEnd w:id="22"/>
      <w:bookmarkEnd w:id="23"/>
      <w:bookmarkEnd w:id="24"/>
      <w:bookmarkEnd w:id="25"/>
    </w:p>
    <w:p w:rsidR="002672D4" w:rsidRDefault="002672D4"/>
    <w:tbl>
      <w:tblPr>
        <w:tblStyle w:val="Tabellenraster"/>
        <w:tblW w:w="0" w:type="auto"/>
        <w:tblLook w:val="04A0" w:firstRow="1" w:lastRow="0" w:firstColumn="1" w:lastColumn="0" w:noHBand="0" w:noVBand="1"/>
      </w:tblPr>
      <w:tblGrid>
        <w:gridCol w:w="5495"/>
        <w:gridCol w:w="5812"/>
        <w:gridCol w:w="3543"/>
      </w:tblGrid>
      <w:tr w:rsidR="002672D4" w:rsidRPr="00EE00F4" w:rsidTr="002672D4">
        <w:trPr>
          <w:trHeight w:val="397"/>
          <w:tblHeader/>
        </w:trPr>
        <w:tc>
          <w:tcPr>
            <w:tcW w:w="5495" w:type="dxa"/>
            <w:tcBorders>
              <w:top w:val="nil"/>
            </w:tcBorders>
          </w:tcPr>
          <w:p w:rsidR="002672D4" w:rsidRPr="00EE00F4" w:rsidRDefault="002672D4" w:rsidP="00EF61F4">
            <w:pPr>
              <w:rPr>
                <w:b/>
              </w:rPr>
            </w:pPr>
            <w:r w:rsidRPr="00EE00F4">
              <w:rPr>
                <w:b/>
              </w:rPr>
              <w:t>Themen/Inhalte/pflegerische Aufgaben</w:t>
            </w:r>
          </w:p>
        </w:tc>
        <w:tc>
          <w:tcPr>
            <w:tcW w:w="5812" w:type="dxa"/>
            <w:tcBorders>
              <w:top w:val="nil"/>
            </w:tcBorders>
          </w:tcPr>
          <w:p w:rsidR="002672D4" w:rsidRPr="00EE00F4" w:rsidRDefault="002672D4" w:rsidP="00EF61F4">
            <w:pPr>
              <w:rPr>
                <w:b/>
              </w:rPr>
            </w:pPr>
            <w:r w:rsidRPr="00EE00F4">
              <w:rPr>
                <w:b/>
              </w:rPr>
              <w:t>Inhaltliche Hinweise</w:t>
            </w:r>
          </w:p>
        </w:tc>
        <w:tc>
          <w:tcPr>
            <w:tcW w:w="3543" w:type="dxa"/>
            <w:tcBorders>
              <w:top w:val="nil"/>
            </w:tcBorders>
          </w:tcPr>
          <w:p w:rsidR="002672D4" w:rsidRPr="00EE00F4" w:rsidRDefault="002672D4" w:rsidP="00EF61F4">
            <w:pPr>
              <w:rPr>
                <w:b/>
              </w:rPr>
            </w:pPr>
            <w:r w:rsidRPr="00EE00F4">
              <w:rPr>
                <w:b/>
              </w:rPr>
              <w:t>Methodische Hinweise</w:t>
            </w:r>
          </w:p>
        </w:tc>
      </w:tr>
      <w:tr w:rsidR="002672D4" w:rsidRPr="00EE00F4" w:rsidTr="002672D4">
        <w:tc>
          <w:tcPr>
            <w:tcW w:w="5495" w:type="dxa"/>
          </w:tcPr>
          <w:p w:rsidR="00EE00F4" w:rsidRPr="002672D4" w:rsidRDefault="00EE00F4" w:rsidP="00EE00F4">
            <w:r w:rsidRPr="002672D4">
              <w:t>Verantwortung für die Entwicklung der eigenen Persö</w:t>
            </w:r>
            <w:r w:rsidRPr="002672D4">
              <w:t>n</w:t>
            </w:r>
            <w:r w:rsidRPr="002672D4">
              <w:t>lichkeit sowie das berufliche Selbstverständnis überne</w:t>
            </w:r>
            <w:r w:rsidRPr="002672D4">
              <w:t>h</w:t>
            </w:r>
            <w:r w:rsidRPr="002672D4">
              <w:t>men</w:t>
            </w:r>
          </w:p>
        </w:tc>
        <w:tc>
          <w:tcPr>
            <w:tcW w:w="5812" w:type="dxa"/>
          </w:tcPr>
          <w:p w:rsidR="00EE00F4" w:rsidRPr="002672D4" w:rsidRDefault="00EE00F4" w:rsidP="00EE00F4">
            <w:r w:rsidRPr="002672D4">
              <w:t>Maßnahmen der eigenen Gesundheitsförderung in Pfleget</w:t>
            </w:r>
            <w:r w:rsidRPr="002672D4">
              <w:t>ä</w:t>
            </w:r>
            <w:r w:rsidRPr="002672D4">
              <w:t>tigkeiten und Arbeitsabläufe integrieren</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Rückenschonendes Arbeiten</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Ernährungsverhalten</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Umgang mit Genussmitteln</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Eigene Überforderung erkennen, Unterstützung a</w:t>
            </w:r>
            <w:r w:rsidRPr="002672D4">
              <w:rPr>
                <w:rFonts w:asciiTheme="minorHAnsi" w:hAnsiTheme="minorHAnsi"/>
              </w:rPr>
              <w:t>n</w:t>
            </w:r>
            <w:r w:rsidRPr="002672D4">
              <w:rPr>
                <w:rFonts w:asciiTheme="minorHAnsi" w:hAnsiTheme="minorHAnsi"/>
              </w:rPr>
              <w:t>fordern, sich abgrenzen</w:t>
            </w:r>
          </w:p>
        </w:tc>
        <w:tc>
          <w:tcPr>
            <w:tcW w:w="3543" w:type="dxa"/>
          </w:tcPr>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Bewusst als Vorbild wirken</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Einbeziehen in Maßnahmen der betrieblichen Gesun</w:t>
            </w:r>
            <w:r w:rsidRPr="002672D4">
              <w:rPr>
                <w:rFonts w:asciiTheme="minorHAnsi" w:hAnsiTheme="minorHAnsi"/>
              </w:rPr>
              <w:t>d</w:t>
            </w:r>
            <w:r w:rsidRPr="002672D4">
              <w:rPr>
                <w:rFonts w:asciiTheme="minorHAnsi" w:hAnsiTheme="minorHAnsi"/>
              </w:rPr>
              <w:t>heitsförderung</w:t>
            </w:r>
          </w:p>
        </w:tc>
      </w:tr>
      <w:tr w:rsidR="002672D4" w:rsidRPr="00EE00F4" w:rsidTr="002672D4">
        <w:tc>
          <w:tcPr>
            <w:tcW w:w="5495" w:type="dxa"/>
          </w:tcPr>
          <w:p w:rsidR="00EE00F4" w:rsidRPr="002672D4" w:rsidRDefault="00EE00F4" w:rsidP="00EE00F4">
            <w:r w:rsidRPr="002672D4">
              <w:t>Lebenslanges Lernen</w:t>
            </w:r>
          </w:p>
        </w:tc>
        <w:tc>
          <w:tcPr>
            <w:tcW w:w="5812" w:type="dxa"/>
          </w:tcPr>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Im pflegerischen Alltag auftretende Fr</w:t>
            </w:r>
            <w:r w:rsidRPr="002672D4">
              <w:rPr>
                <w:rFonts w:asciiTheme="minorHAnsi" w:hAnsiTheme="minorHAnsi"/>
              </w:rPr>
              <w:t>a</w:t>
            </w:r>
            <w:r w:rsidRPr="002672D4">
              <w:rPr>
                <w:rFonts w:asciiTheme="minorHAnsi" w:hAnsiTheme="minorHAnsi"/>
              </w:rPr>
              <w:t>gen/Schwierigkeiten</w:t>
            </w:r>
          </w:p>
          <w:p w:rsidR="00EE00F4" w:rsidRPr="002672D4" w:rsidRDefault="00EE00F4" w:rsidP="00EE00F4">
            <w:pPr>
              <w:pStyle w:val="Listenabsatz"/>
              <w:numPr>
                <w:ilvl w:val="0"/>
                <w:numId w:val="11"/>
              </w:numPr>
              <w:rPr>
                <w:rFonts w:asciiTheme="minorHAnsi" w:hAnsiTheme="minorHAnsi"/>
              </w:rPr>
            </w:pPr>
            <w:r w:rsidRPr="002672D4">
              <w:rPr>
                <w:rFonts w:asciiTheme="minorHAnsi" w:hAnsiTheme="minorHAnsi"/>
              </w:rPr>
              <w:t>Expertenstandards (situationsbezogen)</w:t>
            </w:r>
          </w:p>
        </w:tc>
        <w:tc>
          <w:tcPr>
            <w:tcW w:w="3543" w:type="dxa"/>
          </w:tcPr>
          <w:p w:rsidR="00EE00F4" w:rsidRPr="002672D4" w:rsidRDefault="00EE00F4" w:rsidP="00EE00F4">
            <w:r w:rsidRPr="002672D4">
              <w:t>Lerntagebuch</w:t>
            </w:r>
          </w:p>
          <w:p w:rsidR="00EE00F4" w:rsidRPr="002672D4" w:rsidRDefault="00EE00F4" w:rsidP="00EE00F4">
            <w:r w:rsidRPr="002672D4">
              <w:t>Fragen nicht sofort beantworten, sondern Tipps zu eigener Recherche geben</w:t>
            </w:r>
          </w:p>
          <w:p w:rsidR="00EE00F4" w:rsidRPr="002672D4" w:rsidRDefault="00EE00F4" w:rsidP="00EE00F4">
            <w:r w:rsidRPr="002672D4">
              <w:t>Fragen der Azubis gemeinsam klären</w:t>
            </w:r>
          </w:p>
          <w:p w:rsidR="00EE00F4" w:rsidRPr="002672D4" w:rsidRDefault="00EE00F4" w:rsidP="00EE00F4">
            <w:r w:rsidRPr="002672D4">
              <w:t>Teilnahme der Azubis an kollegialer Beratung, Fallbesprechungen etc.</w:t>
            </w:r>
          </w:p>
        </w:tc>
      </w:tr>
    </w:tbl>
    <w:p w:rsidR="00487357" w:rsidRDefault="00487357" w:rsidP="00EE00F4">
      <w:pPr>
        <w:rPr>
          <w:b/>
          <w:color w:val="FF0000"/>
          <w:sz w:val="28"/>
          <w:szCs w:val="28"/>
        </w:rPr>
      </w:pPr>
    </w:p>
    <w:p w:rsidR="00487357" w:rsidRDefault="00487357">
      <w:pPr>
        <w:rPr>
          <w:b/>
          <w:color w:val="FF0000"/>
          <w:sz w:val="28"/>
          <w:szCs w:val="28"/>
        </w:rPr>
      </w:pPr>
      <w:r>
        <w:rPr>
          <w:b/>
          <w:color w:val="FF0000"/>
          <w:sz w:val="28"/>
          <w:szCs w:val="28"/>
        </w:rPr>
        <w:br w:type="page"/>
      </w:r>
    </w:p>
    <w:p w:rsidR="00CC664B" w:rsidRPr="00103A88" w:rsidRDefault="00CC664B" w:rsidP="00103A88">
      <w:pPr>
        <w:pStyle w:val="berschrift2"/>
        <w:ind w:left="0"/>
        <w:rPr>
          <w:rFonts w:asciiTheme="minorHAnsi" w:hAnsiTheme="minorHAnsi"/>
          <w:b/>
          <w:sz w:val="22"/>
          <w:szCs w:val="22"/>
        </w:rPr>
      </w:pPr>
      <w:bookmarkStart w:id="26" w:name="_Toc113458996"/>
      <w:bookmarkStart w:id="27" w:name="_Toc113459048"/>
      <w:bookmarkStart w:id="28" w:name="_Toc113459605"/>
      <w:r w:rsidRPr="00103A88">
        <w:rPr>
          <w:rFonts w:asciiTheme="minorHAnsi" w:hAnsiTheme="minorHAnsi"/>
          <w:b/>
          <w:sz w:val="22"/>
          <w:szCs w:val="22"/>
        </w:rPr>
        <w:lastRenderedPageBreak/>
        <w:t>Hinweise zu den Pflichteinsätzen</w:t>
      </w:r>
      <w:r w:rsidR="00C16E81" w:rsidRPr="00103A88">
        <w:rPr>
          <w:rFonts w:asciiTheme="minorHAnsi" w:hAnsiTheme="minorHAnsi"/>
          <w:b/>
          <w:sz w:val="22"/>
          <w:szCs w:val="22"/>
        </w:rPr>
        <w:t xml:space="preserve"> im ersten und zweiten Ausbildungsjahr</w:t>
      </w:r>
      <w:bookmarkEnd w:id="26"/>
      <w:bookmarkEnd w:id="27"/>
      <w:bookmarkEnd w:id="28"/>
    </w:p>
    <w:p w:rsidR="00487357" w:rsidRDefault="00487357" w:rsidP="00EE00F4">
      <w:pPr>
        <w:rPr>
          <w:b/>
          <w:color w:val="FF0000"/>
          <w:sz w:val="24"/>
          <w:szCs w:val="24"/>
        </w:rPr>
      </w:pPr>
    </w:p>
    <w:p w:rsidR="00CC664B" w:rsidRPr="00487357" w:rsidRDefault="00D178FA" w:rsidP="00EE00F4">
      <w:pPr>
        <w:rPr>
          <w:color w:val="FF0000"/>
          <w:szCs w:val="24"/>
        </w:rPr>
      </w:pPr>
      <w:r w:rsidRPr="00487357">
        <w:rPr>
          <w:color w:val="FF0000"/>
          <w:szCs w:val="24"/>
        </w:rPr>
        <w:t xml:space="preserve">Durch die starke Individualisierung des Ausbildungsablaufs </w:t>
      </w:r>
      <w:r w:rsidR="008810E5" w:rsidRPr="00487357">
        <w:rPr>
          <w:color w:val="FF0000"/>
          <w:szCs w:val="24"/>
        </w:rPr>
        <w:t xml:space="preserve">mit geteilten Pflichteinsätzen </w:t>
      </w:r>
      <w:r w:rsidRPr="00487357">
        <w:rPr>
          <w:color w:val="FF0000"/>
          <w:szCs w:val="24"/>
        </w:rPr>
        <w:t xml:space="preserve">ist es sinnvoll, die Kompetenzen nicht </w:t>
      </w:r>
      <w:r w:rsidR="008810E5" w:rsidRPr="00487357">
        <w:rPr>
          <w:color w:val="FF0000"/>
          <w:szCs w:val="24"/>
        </w:rPr>
        <w:t>(wie im Rahmenau</w:t>
      </w:r>
      <w:r w:rsidR="008810E5" w:rsidRPr="00487357">
        <w:rPr>
          <w:color w:val="FF0000"/>
          <w:szCs w:val="24"/>
        </w:rPr>
        <w:t>s</w:t>
      </w:r>
      <w:r w:rsidR="008810E5" w:rsidRPr="00487357">
        <w:rPr>
          <w:color w:val="FF0000"/>
          <w:szCs w:val="24"/>
        </w:rPr>
        <w:t xml:space="preserve">bildungsplan der Fachkommission beschrieben) </w:t>
      </w:r>
      <w:r w:rsidRPr="00487357">
        <w:rPr>
          <w:color w:val="FF0000"/>
          <w:szCs w:val="24"/>
        </w:rPr>
        <w:t xml:space="preserve">den </w:t>
      </w:r>
      <w:r w:rsidR="008810E5" w:rsidRPr="00487357">
        <w:rPr>
          <w:color w:val="FF0000"/>
          <w:szCs w:val="24"/>
        </w:rPr>
        <w:t>„</w:t>
      </w:r>
      <w:r w:rsidRPr="00487357">
        <w:rPr>
          <w:color w:val="FF0000"/>
          <w:szCs w:val="24"/>
        </w:rPr>
        <w:t>durchnummerierten</w:t>
      </w:r>
      <w:r w:rsidR="008810E5" w:rsidRPr="00487357">
        <w:rPr>
          <w:color w:val="FF0000"/>
          <w:szCs w:val="24"/>
        </w:rPr>
        <w:t>“</w:t>
      </w:r>
      <w:r w:rsidRPr="00487357">
        <w:rPr>
          <w:color w:val="FF0000"/>
          <w:szCs w:val="24"/>
        </w:rPr>
        <w:t xml:space="preserve"> Pflichteinsätzen zuzuordnen, </w:t>
      </w:r>
    </w:p>
    <w:p w:rsidR="00D178FA" w:rsidRPr="00487357" w:rsidRDefault="00D178FA" w:rsidP="00EE00F4">
      <w:pPr>
        <w:rPr>
          <w:color w:val="FF0000"/>
          <w:szCs w:val="24"/>
        </w:rPr>
      </w:pPr>
      <w:r w:rsidRPr="00487357">
        <w:rPr>
          <w:color w:val="FF0000"/>
          <w:szCs w:val="24"/>
        </w:rPr>
        <w:t xml:space="preserve">sondern sich </w:t>
      </w:r>
      <w:r w:rsidR="008810E5" w:rsidRPr="00487357">
        <w:rPr>
          <w:color w:val="FF0000"/>
          <w:szCs w:val="24"/>
        </w:rPr>
        <w:t xml:space="preserve">bei den angestrebten Kompetenzen </w:t>
      </w:r>
      <w:r w:rsidRPr="00487357">
        <w:rPr>
          <w:color w:val="FF0000"/>
          <w:szCs w:val="24"/>
        </w:rPr>
        <w:t>auf Ausbildungshalbjahre zu beziehen.</w:t>
      </w:r>
    </w:p>
    <w:p w:rsidR="008810E5" w:rsidRPr="00487357" w:rsidRDefault="00D178FA" w:rsidP="00EE00F4">
      <w:pPr>
        <w:rPr>
          <w:color w:val="FF0000"/>
          <w:szCs w:val="24"/>
        </w:rPr>
      </w:pPr>
      <w:r w:rsidRPr="00487357">
        <w:rPr>
          <w:color w:val="FF0000"/>
          <w:szCs w:val="24"/>
        </w:rPr>
        <w:t xml:space="preserve">Darüber hinaus ist deutlich geworden, dass die Auszubildenden in den Einsatzgebieten </w:t>
      </w:r>
    </w:p>
    <w:p w:rsidR="008810E5" w:rsidRPr="00487357" w:rsidRDefault="00D178FA" w:rsidP="008810E5">
      <w:pPr>
        <w:pStyle w:val="Listenabsatz"/>
        <w:numPr>
          <w:ilvl w:val="0"/>
          <w:numId w:val="11"/>
        </w:numPr>
        <w:rPr>
          <w:color w:val="FF0000"/>
          <w:szCs w:val="24"/>
        </w:rPr>
      </w:pPr>
      <w:r w:rsidRPr="00487357">
        <w:rPr>
          <w:color w:val="FF0000"/>
          <w:szCs w:val="24"/>
        </w:rPr>
        <w:t xml:space="preserve">ambulante Pflege, </w:t>
      </w:r>
    </w:p>
    <w:p w:rsidR="008810E5" w:rsidRPr="00487357" w:rsidRDefault="00D178FA" w:rsidP="008810E5">
      <w:pPr>
        <w:pStyle w:val="Listenabsatz"/>
        <w:numPr>
          <w:ilvl w:val="0"/>
          <w:numId w:val="11"/>
        </w:numPr>
        <w:rPr>
          <w:color w:val="FF0000"/>
          <w:szCs w:val="24"/>
        </w:rPr>
      </w:pPr>
      <w:r w:rsidRPr="00487357">
        <w:rPr>
          <w:color w:val="FF0000"/>
          <w:szCs w:val="24"/>
        </w:rPr>
        <w:t xml:space="preserve">stationäre Akutpflege im Krankenhaus und </w:t>
      </w:r>
    </w:p>
    <w:p w:rsidR="008810E5" w:rsidRPr="00487357" w:rsidRDefault="00D178FA" w:rsidP="008810E5">
      <w:pPr>
        <w:pStyle w:val="Listenabsatz"/>
        <w:numPr>
          <w:ilvl w:val="0"/>
          <w:numId w:val="11"/>
        </w:numPr>
        <w:rPr>
          <w:color w:val="FF0000"/>
          <w:szCs w:val="24"/>
        </w:rPr>
      </w:pPr>
      <w:r w:rsidRPr="00487357">
        <w:rPr>
          <w:color w:val="FF0000"/>
          <w:szCs w:val="24"/>
        </w:rPr>
        <w:t xml:space="preserve">stationäre Langzeitpflege </w:t>
      </w:r>
      <w:r w:rsidR="00CC664B" w:rsidRPr="00487357">
        <w:rPr>
          <w:color w:val="FF0000"/>
          <w:szCs w:val="24"/>
        </w:rPr>
        <w:t>im Altenpflegeheim</w:t>
      </w:r>
    </w:p>
    <w:p w:rsidR="00D178FA" w:rsidRPr="00487357" w:rsidRDefault="00D178FA" w:rsidP="008810E5">
      <w:pPr>
        <w:pStyle w:val="Listenabsatz"/>
        <w:ind w:left="0"/>
        <w:rPr>
          <w:color w:val="FF0000"/>
          <w:szCs w:val="24"/>
        </w:rPr>
      </w:pPr>
      <w:r w:rsidRPr="00487357">
        <w:rPr>
          <w:color w:val="FF0000"/>
          <w:szCs w:val="24"/>
        </w:rPr>
        <w:t>jeweils spezielle Kompetenzen erlangen sollten</w:t>
      </w:r>
      <w:r w:rsidR="008810E5" w:rsidRPr="00487357">
        <w:rPr>
          <w:color w:val="FF0000"/>
          <w:szCs w:val="24"/>
        </w:rPr>
        <w:t>, die bisher nicht so deutlich herausgestellt wurden.</w:t>
      </w:r>
    </w:p>
    <w:p w:rsidR="00D178FA" w:rsidRPr="00487357" w:rsidRDefault="00D178FA" w:rsidP="00487357">
      <w:pPr>
        <w:rPr>
          <w:color w:val="FF0000"/>
          <w:szCs w:val="24"/>
        </w:rPr>
      </w:pPr>
      <w:bookmarkStart w:id="29" w:name="_Toc44585236"/>
    </w:p>
    <w:p w:rsidR="00CC664B" w:rsidRPr="00487357" w:rsidRDefault="008810E5" w:rsidP="00487357">
      <w:pPr>
        <w:rPr>
          <w:color w:val="FF0000"/>
          <w:szCs w:val="24"/>
        </w:rPr>
      </w:pPr>
      <w:r w:rsidRPr="00487357">
        <w:rPr>
          <w:color w:val="FF0000"/>
          <w:szCs w:val="24"/>
        </w:rPr>
        <w:t>In jedem Einsatz, der nicht beim Träger der praktischen Ausbildung stattfindet, ist eine Einführung in die Zielsetzung der Einrichtung, in Pflege</w:t>
      </w:r>
      <w:r w:rsidR="00CC664B" w:rsidRPr="00487357">
        <w:rPr>
          <w:color w:val="FF0000"/>
          <w:szCs w:val="24"/>
        </w:rPr>
        <w:t>-</w:t>
      </w:r>
      <w:r w:rsidRPr="00487357">
        <w:rPr>
          <w:color w:val="FF0000"/>
          <w:szCs w:val="24"/>
        </w:rPr>
        <w:t>konzept und Lei</w:t>
      </w:r>
      <w:r w:rsidRPr="00487357">
        <w:rPr>
          <w:color w:val="FF0000"/>
          <w:szCs w:val="24"/>
        </w:rPr>
        <w:t>t</w:t>
      </w:r>
      <w:r w:rsidRPr="00487357">
        <w:rPr>
          <w:color w:val="FF0000"/>
          <w:szCs w:val="24"/>
        </w:rPr>
        <w:t xml:space="preserve">bild, </w:t>
      </w:r>
      <w:r w:rsidR="003C77CE" w:rsidRPr="00487357">
        <w:rPr>
          <w:color w:val="FF0000"/>
          <w:szCs w:val="24"/>
        </w:rPr>
        <w:t xml:space="preserve">in das Dokumentationssystem, </w:t>
      </w:r>
      <w:r w:rsidRPr="00487357">
        <w:rPr>
          <w:color w:val="FF0000"/>
          <w:szCs w:val="24"/>
        </w:rPr>
        <w:t>aber auch in die besonderen betrieblichen Abläufe erforderlich.</w:t>
      </w:r>
      <w:r w:rsidR="003C77CE" w:rsidRPr="00487357">
        <w:rPr>
          <w:color w:val="FF0000"/>
          <w:szCs w:val="24"/>
        </w:rPr>
        <w:t xml:space="preserve"> Diese Themen werden in den </w:t>
      </w:r>
    </w:p>
    <w:p w:rsidR="00D178FA" w:rsidRPr="00487357" w:rsidRDefault="003C77CE" w:rsidP="00487357">
      <w:pPr>
        <w:rPr>
          <w:color w:val="FF0000"/>
          <w:szCs w:val="24"/>
        </w:rPr>
      </w:pPr>
      <w:r w:rsidRPr="00487357">
        <w:rPr>
          <w:color w:val="FF0000"/>
          <w:szCs w:val="24"/>
        </w:rPr>
        <w:t>Einsätzen nicht mehr gesondert erwähnt.</w:t>
      </w:r>
    </w:p>
    <w:p w:rsidR="00A000B7" w:rsidRPr="00487357" w:rsidRDefault="008810E5" w:rsidP="00A000B7">
      <w:pPr>
        <w:rPr>
          <w:color w:val="FF0000"/>
          <w:szCs w:val="24"/>
          <w:lang w:eastAsia="de-DE"/>
        </w:rPr>
      </w:pPr>
      <w:r w:rsidRPr="00487357">
        <w:rPr>
          <w:color w:val="FF0000"/>
          <w:szCs w:val="24"/>
        </w:rPr>
        <w:t>Spe</w:t>
      </w:r>
      <w:r w:rsidRPr="00487357">
        <w:rPr>
          <w:color w:val="FF0000"/>
          <w:szCs w:val="24"/>
          <w:lang w:eastAsia="de-DE"/>
        </w:rPr>
        <w:t>zielle Lernmöglichen des jeweiligen Einsatzbereiches sollten im E</w:t>
      </w:r>
      <w:r w:rsidR="00A1364D" w:rsidRPr="00487357">
        <w:rPr>
          <w:color w:val="FF0000"/>
          <w:szCs w:val="24"/>
          <w:lang w:eastAsia="de-DE"/>
        </w:rPr>
        <w:t>rstgespräch mit den</w:t>
      </w:r>
      <w:r w:rsidRPr="00487357">
        <w:rPr>
          <w:color w:val="FF0000"/>
          <w:szCs w:val="24"/>
          <w:lang w:eastAsia="de-DE"/>
        </w:rPr>
        <w:t xml:space="preserve"> Auszubildende</w:t>
      </w:r>
      <w:r w:rsidR="00A1364D" w:rsidRPr="00487357">
        <w:rPr>
          <w:color w:val="FF0000"/>
          <w:szCs w:val="24"/>
          <w:lang w:eastAsia="de-DE"/>
        </w:rPr>
        <w:t>n besprochen werden.</w:t>
      </w:r>
      <w:r w:rsidR="00A000B7" w:rsidRPr="00487357">
        <w:rPr>
          <w:color w:val="FF0000"/>
          <w:szCs w:val="24"/>
          <w:lang w:eastAsia="de-DE"/>
        </w:rPr>
        <w:t xml:space="preserve"> Bei der Auswahl der Th</w:t>
      </w:r>
      <w:r w:rsidR="00A000B7" w:rsidRPr="00487357">
        <w:rPr>
          <w:color w:val="FF0000"/>
          <w:szCs w:val="24"/>
          <w:lang w:eastAsia="de-DE"/>
        </w:rPr>
        <w:t>e</w:t>
      </w:r>
      <w:r w:rsidR="00A000B7" w:rsidRPr="00487357">
        <w:rPr>
          <w:color w:val="FF0000"/>
          <w:szCs w:val="24"/>
          <w:lang w:eastAsia="de-DE"/>
        </w:rPr>
        <w:t>men/Inhalte/pflegerischen Aufgaben ist es nicht zwingend erforderlich, dass die Wissensgrundlagen schon in der schulischen Ausbildung beha</w:t>
      </w:r>
      <w:r w:rsidR="00A000B7" w:rsidRPr="00487357">
        <w:rPr>
          <w:color w:val="FF0000"/>
          <w:szCs w:val="24"/>
          <w:lang w:eastAsia="de-DE"/>
        </w:rPr>
        <w:t>n</w:t>
      </w:r>
      <w:r w:rsidR="00A000B7" w:rsidRPr="00487357">
        <w:rPr>
          <w:color w:val="FF0000"/>
          <w:szCs w:val="24"/>
          <w:lang w:eastAsia="de-DE"/>
        </w:rPr>
        <w:t>delt wurden. Für die Praxisanleiter*innen bedeutet das, dass sie umfangreichere Erklärungen liefern müssen!</w:t>
      </w:r>
    </w:p>
    <w:p w:rsidR="008810E5" w:rsidRPr="00487357" w:rsidRDefault="008810E5" w:rsidP="008810E5">
      <w:pPr>
        <w:rPr>
          <w:b/>
          <w:color w:val="FF0000"/>
          <w:lang w:eastAsia="de-DE"/>
        </w:rPr>
      </w:pPr>
    </w:p>
    <w:p w:rsidR="00D178FA" w:rsidRPr="00487357" w:rsidRDefault="00545D53" w:rsidP="00487357">
      <w:pPr>
        <w:pStyle w:val="berschrift2"/>
        <w:ind w:left="0"/>
        <w:rPr>
          <w:rFonts w:asciiTheme="minorHAnsi" w:hAnsiTheme="minorHAnsi"/>
          <w:b/>
          <w:color w:val="FF0000"/>
          <w:sz w:val="22"/>
          <w:szCs w:val="22"/>
        </w:rPr>
      </w:pPr>
      <w:bookmarkStart w:id="30" w:name="_Toc113458997"/>
      <w:bookmarkStart w:id="31" w:name="_Toc113459049"/>
      <w:bookmarkStart w:id="32" w:name="_Toc113459606"/>
      <w:r w:rsidRPr="00487357">
        <w:rPr>
          <w:rFonts w:asciiTheme="minorHAnsi" w:hAnsiTheme="minorHAnsi"/>
          <w:b/>
          <w:color w:val="FF0000"/>
          <w:sz w:val="22"/>
          <w:szCs w:val="22"/>
        </w:rPr>
        <w:t xml:space="preserve">Einige </w:t>
      </w:r>
      <w:r w:rsidR="003C77CE" w:rsidRPr="00487357">
        <w:rPr>
          <w:rFonts w:asciiTheme="minorHAnsi" w:hAnsiTheme="minorHAnsi"/>
          <w:b/>
          <w:color w:val="FF0000"/>
          <w:sz w:val="22"/>
          <w:szCs w:val="22"/>
        </w:rPr>
        <w:t>Themen</w:t>
      </w:r>
      <w:r w:rsidR="00A000B7" w:rsidRPr="00487357">
        <w:rPr>
          <w:rFonts w:asciiTheme="minorHAnsi" w:hAnsiTheme="minorHAnsi"/>
          <w:b/>
          <w:color w:val="FF0000"/>
          <w:sz w:val="22"/>
          <w:szCs w:val="22"/>
        </w:rPr>
        <w:t xml:space="preserve"> für den Einsatz in der ambulanten Pflege</w:t>
      </w:r>
      <w:bookmarkEnd w:id="30"/>
      <w:bookmarkEnd w:id="31"/>
      <w:bookmarkEnd w:id="32"/>
    </w:p>
    <w:p w:rsidR="00A000B7" w:rsidRPr="00487357" w:rsidRDefault="00A000B7" w:rsidP="00A000B7">
      <w:pPr>
        <w:pStyle w:val="Listenabsatz"/>
        <w:numPr>
          <w:ilvl w:val="0"/>
          <w:numId w:val="11"/>
        </w:numPr>
        <w:rPr>
          <w:color w:val="FF0000"/>
          <w:lang w:eastAsia="de-DE"/>
        </w:rPr>
      </w:pPr>
      <w:r w:rsidRPr="00487357">
        <w:rPr>
          <w:color w:val="FF0000"/>
          <w:lang w:eastAsia="de-DE"/>
        </w:rPr>
        <w:t>Pflegende kommen „als Gast“ in das Zuhause des pflegebedürftigen Menschen. Die Rolle des Gastes geht mit verschiedenen Verhaltensweisen einher, die die Auszubildenden einüben müssen.</w:t>
      </w:r>
      <w:r w:rsidR="00B0793D" w:rsidRPr="00487357">
        <w:rPr>
          <w:color w:val="FF0000"/>
          <w:lang w:eastAsia="de-DE"/>
        </w:rPr>
        <w:t xml:space="preserve"> Aushandlungsprozesse über die Gestaltung der pflegerischen Leistungen und die Autonomie des pflegebedürftigen Me</w:t>
      </w:r>
      <w:r w:rsidR="00B0793D" w:rsidRPr="00487357">
        <w:rPr>
          <w:color w:val="FF0000"/>
          <w:lang w:eastAsia="de-DE"/>
        </w:rPr>
        <w:t>n</w:t>
      </w:r>
      <w:r w:rsidR="00B0793D" w:rsidRPr="00487357">
        <w:rPr>
          <w:color w:val="FF0000"/>
          <w:lang w:eastAsia="de-DE"/>
        </w:rPr>
        <w:t>schen spielen eine wichtige Rolle.</w:t>
      </w:r>
    </w:p>
    <w:p w:rsidR="003C77CE" w:rsidRPr="00487357" w:rsidRDefault="003C77CE" w:rsidP="00A000B7">
      <w:pPr>
        <w:pStyle w:val="Listenabsatz"/>
        <w:numPr>
          <w:ilvl w:val="0"/>
          <w:numId w:val="11"/>
        </w:numPr>
        <w:rPr>
          <w:color w:val="FF0000"/>
          <w:lang w:eastAsia="de-DE"/>
        </w:rPr>
      </w:pPr>
      <w:r w:rsidRPr="00487357">
        <w:rPr>
          <w:color w:val="FF0000"/>
          <w:lang w:eastAsia="de-DE"/>
        </w:rPr>
        <w:t>Gestaltung des Pflegeprozesses in der ambulanten Pflege unter Einbeziehung der pflegebedürftigen Menschen und ihrer Angehörigen (Erhebung des Pfleg</w:t>
      </w:r>
      <w:r w:rsidRPr="00487357">
        <w:rPr>
          <w:color w:val="FF0000"/>
          <w:lang w:eastAsia="de-DE"/>
        </w:rPr>
        <w:t>e</w:t>
      </w:r>
      <w:r w:rsidRPr="00487357">
        <w:rPr>
          <w:color w:val="FF0000"/>
          <w:lang w:eastAsia="de-DE"/>
        </w:rPr>
        <w:t>bedarfs incl. Screening- und Assessmentinstrumente, Planung von Zielen und Maßnahmen, Besonderheiten bei der Durchführung</w:t>
      </w:r>
      <w:r w:rsidR="00CC664B" w:rsidRPr="00487357">
        <w:rPr>
          <w:color w:val="FF0000"/>
          <w:lang w:eastAsia="de-DE"/>
        </w:rPr>
        <w:t>, Evaluation)</w:t>
      </w:r>
    </w:p>
    <w:p w:rsidR="003C77CE" w:rsidRPr="00487357" w:rsidRDefault="003C77CE" w:rsidP="00A000B7">
      <w:pPr>
        <w:pStyle w:val="Listenabsatz"/>
        <w:numPr>
          <w:ilvl w:val="0"/>
          <w:numId w:val="11"/>
        </w:numPr>
        <w:rPr>
          <w:color w:val="FF0000"/>
          <w:lang w:eastAsia="de-DE"/>
        </w:rPr>
      </w:pPr>
      <w:r w:rsidRPr="00487357">
        <w:rPr>
          <w:color w:val="FF0000"/>
          <w:lang w:eastAsia="de-DE"/>
        </w:rPr>
        <w:t>Einführung in die Besonderheiten der Pflegedokumentation im ambulanten Bereich</w:t>
      </w:r>
    </w:p>
    <w:p w:rsidR="00B0793D" w:rsidRPr="00487357" w:rsidRDefault="00B0793D" w:rsidP="00A000B7">
      <w:pPr>
        <w:pStyle w:val="Listenabsatz"/>
        <w:numPr>
          <w:ilvl w:val="0"/>
          <w:numId w:val="11"/>
        </w:numPr>
        <w:rPr>
          <w:color w:val="FF0000"/>
          <w:lang w:eastAsia="de-DE"/>
        </w:rPr>
      </w:pPr>
      <w:r w:rsidRPr="00487357">
        <w:rPr>
          <w:color w:val="FF0000"/>
          <w:lang w:eastAsia="de-DE"/>
        </w:rPr>
        <w:t>Anleitung und Beratung (pflegefachliche Themen, Entlastungsangebote für pflegende Angehörige, zusätzliche Angebote des ambulanten Dienstes …)</w:t>
      </w:r>
    </w:p>
    <w:p w:rsidR="00A000B7" w:rsidRPr="00487357" w:rsidRDefault="00B0793D" w:rsidP="00A000B7">
      <w:pPr>
        <w:pStyle w:val="Listenabsatz"/>
        <w:numPr>
          <w:ilvl w:val="0"/>
          <w:numId w:val="11"/>
        </w:numPr>
        <w:rPr>
          <w:color w:val="FF0000"/>
          <w:lang w:eastAsia="de-DE"/>
        </w:rPr>
      </w:pPr>
      <w:r w:rsidRPr="00487357">
        <w:rPr>
          <w:color w:val="FF0000"/>
          <w:lang w:eastAsia="de-DE"/>
        </w:rPr>
        <w:t>Diskrepanz zwischen festgestelltem Pflegebedarf und gekauftem Leistungspaket (und daraus resultierende unzureichende Pflege) aushalten</w:t>
      </w:r>
    </w:p>
    <w:p w:rsidR="00545D53" w:rsidRPr="00487357" w:rsidRDefault="00545D53" w:rsidP="00A000B7">
      <w:pPr>
        <w:pStyle w:val="Listenabsatz"/>
        <w:numPr>
          <w:ilvl w:val="0"/>
          <w:numId w:val="11"/>
        </w:numPr>
        <w:rPr>
          <w:color w:val="FF0000"/>
          <w:lang w:eastAsia="de-DE"/>
        </w:rPr>
      </w:pPr>
      <w:r w:rsidRPr="00487357">
        <w:rPr>
          <w:color w:val="FF0000"/>
          <w:lang w:eastAsia="de-DE"/>
        </w:rPr>
        <w:t>Finanzierung pflegerischer Leistungen im ambulanten Bereich (SGB V/SGB XI), mögliche Leistungen der Pflegeversicherung</w:t>
      </w:r>
    </w:p>
    <w:p w:rsidR="00545D53" w:rsidRPr="00487357" w:rsidRDefault="00545D53" w:rsidP="00A000B7">
      <w:pPr>
        <w:pStyle w:val="Listenabsatz"/>
        <w:numPr>
          <w:ilvl w:val="0"/>
          <w:numId w:val="11"/>
        </w:numPr>
        <w:rPr>
          <w:color w:val="FF0000"/>
          <w:lang w:eastAsia="de-DE"/>
        </w:rPr>
      </w:pPr>
      <w:r w:rsidRPr="00487357">
        <w:rPr>
          <w:color w:val="FF0000"/>
          <w:lang w:eastAsia="de-DE"/>
        </w:rPr>
        <w:t>Arbeitsorganisation, Zusammenstellung der Touren</w:t>
      </w:r>
    </w:p>
    <w:p w:rsidR="00545D53" w:rsidRPr="00487357" w:rsidRDefault="00545D53" w:rsidP="00A000B7">
      <w:pPr>
        <w:pStyle w:val="Listenabsatz"/>
        <w:numPr>
          <w:ilvl w:val="0"/>
          <w:numId w:val="11"/>
        </w:numPr>
        <w:rPr>
          <w:color w:val="FF0000"/>
          <w:lang w:eastAsia="de-DE"/>
        </w:rPr>
      </w:pPr>
      <w:r w:rsidRPr="00487357">
        <w:rPr>
          <w:color w:val="FF0000"/>
          <w:lang w:eastAsia="de-DE"/>
        </w:rPr>
        <w:t>Beziehungsgestaltung (Nähe-Distanz, Problematik der Abgrenzung)</w:t>
      </w:r>
    </w:p>
    <w:p w:rsidR="00CC664B" w:rsidRPr="00487357" w:rsidRDefault="00CC664B" w:rsidP="00CC664B">
      <w:pPr>
        <w:rPr>
          <w:color w:val="FF0000"/>
          <w:lang w:eastAsia="de-DE"/>
        </w:rPr>
      </w:pPr>
    </w:p>
    <w:p w:rsidR="00CC664B" w:rsidRPr="00487357" w:rsidRDefault="00CC664B" w:rsidP="00CC664B">
      <w:pPr>
        <w:rPr>
          <w:color w:val="FF0000"/>
          <w:lang w:eastAsia="de-DE"/>
        </w:rPr>
      </w:pPr>
    </w:p>
    <w:p w:rsidR="00CC664B" w:rsidRPr="00487357" w:rsidRDefault="00CC664B" w:rsidP="00CC664B">
      <w:pPr>
        <w:rPr>
          <w:color w:val="FF0000"/>
          <w:lang w:eastAsia="de-DE"/>
        </w:rPr>
      </w:pPr>
    </w:p>
    <w:p w:rsidR="00CC664B" w:rsidRPr="00487357" w:rsidRDefault="00CC664B" w:rsidP="00487357">
      <w:pPr>
        <w:pStyle w:val="berschrift2"/>
        <w:ind w:left="0"/>
        <w:rPr>
          <w:rFonts w:asciiTheme="minorHAnsi" w:hAnsiTheme="minorHAnsi"/>
          <w:b/>
          <w:color w:val="FF0000"/>
          <w:sz w:val="22"/>
          <w:szCs w:val="22"/>
        </w:rPr>
      </w:pPr>
      <w:bookmarkStart w:id="33" w:name="_Toc113458998"/>
      <w:bookmarkStart w:id="34" w:name="_Toc113459050"/>
      <w:bookmarkStart w:id="35" w:name="_Toc113459607"/>
      <w:r w:rsidRPr="00487357">
        <w:rPr>
          <w:rFonts w:asciiTheme="minorHAnsi" w:hAnsiTheme="minorHAnsi"/>
          <w:b/>
          <w:color w:val="FF0000"/>
          <w:sz w:val="22"/>
          <w:szCs w:val="22"/>
        </w:rPr>
        <w:lastRenderedPageBreak/>
        <w:t>Einige Themen für den Einsatz in der stationären Akutpflege</w:t>
      </w:r>
      <w:bookmarkEnd w:id="33"/>
      <w:bookmarkEnd w:id="34"/>
      <w:bookmarkEnd w:id="35"/>
    </w:p>
    <w:p w:rsidR="00C16E81" w:rsidRPr="00487357" w:rsidRDefault="0028323D" w:rsidP="00CC664B">
      <w:pPr>
        <w:pStyle w:val="Listenabsatz"/>
        <w:numPr>
          <w:ilvl w:val="0"/>
          <w:numId w:val="20"/>
        </w:numPr>
        <w:rPr>
          <w:color w:val="FF0000"/>
          <w:lang w:eastAsia="de-DE"/>
        </w:rPr>
      </w:pPr>
      <w:r w:rsidRPr="00487357">
        <w:rPr>
          <w:color w:val="FF0000"/>
          <w:lang w:eastAsia="de-DE"/>
        </w:rPr>
        <w:t>Arbeitsabläufe im Krankenhaus, Zusammenarbeit mit verschiedenen Berufsgruppen (vor allem Ärzte, Therapeuten</w:t>
      </w:r>
      <w:r w:rsidR="004F43FD" w:rsidRPr="00487357">
        <w:rPr>
          <w:color w:val="FF0000"/>
          <w:lang w:eastAsia="de-DE"/>
        </w:rPr>
        <w:t>, Sozialdienst</w:t>
      </w:r>
      <w:r w:rsidRPr="00487357">
        <w:rPr>
          <w:color w:val="FF0000"/>
          <w:lang w:eastAsia="de-DE"/>
        </w:rPr>
        <w:t>) und Abteilungen (Labor, Röntgen …)</w:t>
      </w:r>
    </w:p>
    <w:p w:rsidR="0028323D" w:rsidRPr="00487357" w:rsidRDefault="0028323D" w:rsidP="00CC664B">
      <w:pPr>
        <w:pStyle w:val="Listenabsatz"/>
        <w:numPr>
          <w:ilvl w:val="0"/>
          <w:numId w:val="20"/>
        </w:numPr>
        <w:rPr>
          <w:color w:val="FF0000"/>
          <w:lang w:eastAsia="de-DE"/>
        </w:rPr>
      </w:pPr>
      <w:r w:rsidRPr="00487357">
        <w:rPr>
          <w:color w:val="FF0000"/>
          <w:lang w:eastAsia="de-DE"/>
        </w:rPr>
        <w:t>Mitarbeit bei der ärztlichen Therapie und Diagnostik (typische Aufgaben auf der Station, auf der die/der Azubi eingesetzt ist)</w:t>
      </w:r>
    </w:p>
    <w:p w:rsidR="0028323D" w:rsidRPr="00487357" w:rsidRDefault="0028323D" w:rsidP="00CC664B">
      <w:pPr>
        <w:pStyle w:val="Listenabsatz"/>
        <w:numPr>
          <w:ilvl w:val="0"/>
          <w:numId w:val="20"/>
        </w:numPr>
        <w:rPr>
          <w:color w:val="FF0000"/>
          <w:lang w:eastAsia="de-DE"/>
        </w:rPr>
      </w:pPr>
      <w:r w:rsidRPr="00487357">
        <w:rPr>
          <w:color w:val="FF0000"/>
          <w:lang w:eastAsia="de-DE"/>
        </w:rPr>
        <w:t>Hygienisch einwandfreies/steriles Arbeiten</w:t>
      </w:r>
    </w:p>
    <w:p w:rsidR="004F43FD" w:rsidRPr="00487357" w:rsidRDefault="0028323D" w:rsidP="004F43FD">
      <w:pPr>
        <w:pStyle w:val="Listenabsatz"/>
        <w:numPr>
          <w:ilvl w:val="0"/>
          <w:numId w:val="20"/>
        </w:numPr>
        <w:rPr>
          <w:color w:val="FF0000"/>
          <w:lang w:eastAsia="de-DE"/>
        </w:rPr>
      </w:pPr>
      <w:r w:rsidRPr="00487357">
        <w:rPr>
          <w:color w:val="FF0000"/>
          <w:lang w:eastAsia="de-DE"/>
        </w:rPr>
        <w:t>Pflegeprozesse und Pfle</w:t>
      </w:r>
      <w:r w:rsidR="004F43FD" w:rsidRPr="00487357">
        <w:rPr>
          <w:color w:val="FF0000"/>
          <w:lang w:eastAsia="de-DE"/>
        </w:rPr>
        <w:t>gedokumentation im Krankenhaus</w:t>
      </w:r>
    </w:p>
    <w:p w:rsidR="0028323D" w:rsidRPr="004F43FD" w:rsidRDefault="0028323D" w:rsidP="004F43FD">
      <w:pPr>
        <w:pStyle w:val="Listenabsatz"/>
        <w:numPr>
          <w:ilvl w:val="0"/>
          <w:numId w:val="20"/>
        </w:numPr>
        <w:rPr>
          <w:color w:val="FF0000"/>
          <w:lang w:eastAsia="de-DE"/>
        </w:rPr>
      </w:pPr>
      <w:r w:rsidRPr="00487357">
        <w:rPr>
          <w:color w:val="FF0000"/>
          <w:lang w:eastAsia="de-DE"/>
        </w:rPr>
        <w:t>Patientenaufnahm</w:t>
      </w:r>
      <w:r>
        <w:rPr>
          <w:color w:val="FF0000"/>
          <w:lang w:eastAsia="de-DE"/>
        </w:rPr>
        <w:t>e und –entlassung</w:t>
      </w:r>
      <w:r w:rsidR="004F43FD">
        <w:rPr>
          <w:color w:val="FF0000"/>
          <w:lang w:eastAsia="de-DE"/>
        </w:rPr>
        <w:t xml:space="preserve">, </w:t>
      </w:r>
      <w:r w:rsidRPr="004F43FD">
        <w:rPr>
          <w:color w:val="FF0000"/>
          <w:lang w:eastAsia="de-DE"/>
        </w:rPr>
        <w:t>Pflegeüberleitung</w:t>
      </w:r>
    </w:p>
    <w:p w:rsidR="0028323D" w:rsidRDefault="0028323D" w:rsidP="00CC664B">
      <w:pPr>
        <w:pStyle w:val="Listenabsatz"/>
        <w:numPr>
          <w:ilvl w:val="0"/>
          <w:numId w:val="20"/>
        </w:numPr>
        <w:rPr>
          <w:color w:val="FF0000"/>
          <w:lang w:eastAsia="de-DE"/>
        </w:rPr>
      </w:pPr>
      <w:r>
        <w:rPr>
          <w:color w:val="FF0000"/>
          <w:lang w:eastAsia="de-DE"/>
        </w:rPr>
        <w:t xml:space="preserve">Aufbau von tragfähigen Pflegebeziehungen in der </w:t>
      </w:r>
      <w:r w:rsidR="004F43FD">
        <w:rPr>
          <w:color w:val="FF0000"/>
          <w:lang w:eastAsia="de-DE"/>
        </w:rPr>
        <w:t xml:space="preserve">stationären </w:t>
      </w:r>
      <w:r>
        <w:rPr>
          <w:color w:val="FF0000"/>
          <w:lang w:eastAsia="de-DE"/>
        </w:rPr>
        <w:t>Akutpflege – Möglichkeiten und Grenzen</w:t>
      </w:r>
    </w:p>
    <w:p w:rsidR="0028323D" w:rsidRPr="0028323D" w:rsidRDefault="0028323D" w:rsidP="00CC664B">
      <w:pPr>
        <w:pStyle w:val="Listenabsatz"/>
        <w:numPr>
          <w:ilvl w:val="0"/>
          <w:numId w:val="20"/>
        </w:numPr>
        <w:rPr>
          <w:color w:val="FF0000"/>
          <w:lang w:eastAsia="de-DE"/>
        </w:rPr>
      </w:pPr>
    </w:p>
    <w:p w:rsidR="00C16E81" w:rsidRDefault="00C16E81" w:rsidP="00CC664B">
      <w:pPr>
        <w:rPr>
          <w:color w:val="FF0000"/>
          <w:lang w:eastAsia="de-DE"/>
        </w:rPr>
      </w:pPr>
    </w:p>
    <w:p w:rsidR="00C16E81" w:rsidRPr="00487357" w:rsidRDefault="00C16E81" w:rsidP="00487357">
      <w:pPr>
        <w:pStyle w:val="berschrift2"/>
        <w:ind w:left="0"/>
        <w:rPr>
          <w:rFonts w:asciiTheme="minorHAnsi" w:hAnsiTheme="minorHAnsi"/>
          <w:b/>
          <w:color w:val="FF0000"/>
          <w:sz w:val="22"/>
          <w:szCs w:val="22"/>
        </w:rPr>
      </w:pPr>
      <w:bookmarkStart w:id="36" w:name="_Toc113458999"/>
      <w:bookmarkStart w:id="37" w:name="_Toc113459051"/>
      <w:bookmarkStart w:id="38" w:name="_Toc113459608"/>
      <w:r w:rsidRPr="00487357">
        <w:rPr>
          <w:rFonts w:asciiTheme="minorHAnsi" w:hAnsiTheme="minorHAnsi"/>
          <w:b/>
          <w:color w:val="FF0000"/>
          <w:sz w:val="22"/>
          <w:szCs w:val="22"/>
        </w:rPr>
        <w:t>Einige Themen für den Einsatz in der stationären Langzeitpflege</w:t>
      </w:r>
      <w:bookmarkEnd w:id="36"/>
      <w:bookmarkEnd w:id="37"/>
      <w:bookmarkEnd w:id="38"/>
    </w:p>
    <w:p w:rsidR="00C16E81" w:rsidRDefault="004F43FD" w:rsidP="004F43FD">
      <w:pPr>
        <w:pStyle w:val="Listenabsatz"/>
        <w:numPr>
          <w:ilvl w:val="0"/>
          <w:numId w:val="21"/>
        </w:numPr>
        <w:rPr>
          <w:color w:val="FF0000"/>
          <w:lang w:eastAsia="de-DE"/>
        </w:rPr>
      </w:pPr>
      <w:r>
        <w:rPr>
          <w:color w:val="FF0000"/>
          <w:lang w:eastAsia="de-DE"/>
        </w:rPr>
        <w:t xml:space="preserve">Längerfristige Pflegeprozesse bei multimorbiden pflegebedürftigen Menschen </w:t>
      </w:r>
      <w:r w:rsidR="005336F7">
        <w:rPr>
          <w:color w:val="FF0000"/>
          <w:lang w:eastAsia="de-DE"/>
        </w:rPr>
        <w:t xml:space="preserve">planen, </w:t>
      </w:r>
      <w:r>
        <w:rPr>
          <w:color w:val="FF0000"/>
          <w:lang w:eastAsia="de-DE"/>
        </w:rPr>
        <w:t>gestalten</w:t>
      </w:r>
      <w:r w:rsidR="005336F7">
        <w:rPr>
          <w:color w:val="FF0000"/>
          <w:lang w:eastAsia="de-DE"/>
        </w:rPr>
        <w:t xml:space="preserve"> und evaluieren</w:t>
      </w:r>
    </w:p>
    <w:p w:rsidR="004F43FD" w:rsidRDefault="004F43FD" w:rsidP="00D322FF">
      <w:pPr>
        <w:pStyle w:val="Listenabsatz"/>
        <w:numPr>
          <w:ilvl w:val="0"/>
          <w:numId w:val="21"/>
        </w:numPr>
        <w:rPr>
          <w:color w:val="FF0000"/>
          <w:lang w:eastAsia="de-DE"/>
        </w:rPr>
      </w:pPr>
      <w:r>
        <w:rPr>
          <w:color w:val="FF0000"/>
          <w:lang w:eastAsia="de-DE"/>
        </w:rPr>
        <w:t>Beziehungsgestaltung in der stationären Langzeitpflege (Nähe – Distanz, Macht – Ohnmacht)</w:t>
      </w:r>
    </w:p>
    <w:p w:rsidR="00C41673" w:rsidRDefault="00C41673" w:rsidP="00D322FF">
      <w:pPr>
        <w:pStyle w:val="Listenabsatz"/>
        <w:numPr>
          <w:ilvl w:val="0"/>
          <w:numId w:val="21"/>
        </w:numPr>
        <w:rPr>
          <w:color w:val="FF0000"/>
          <w:lang w:eastAsia="de-DE"/>
        </w:rPr>
      </w:pPr>
      <w:r>
        <w:rPr>
          <w:color w:val="FF0000"/>
          <w:lang w:eastAsia="de-DE"/>
        </w:rPr>
        <w:t>Einrichtungen der stationären Langzeitpflege als „Wohn- und Lebensraum“</w:t>
      </w:r>
    </w:p>
    <w:p w:rsidR="00D322FF" w:rsidRDefault="005336F7" w:rsidP="00D322FF">
      <w:pPr>
        <w:pStyle w:val="Listenabsatz"/>
        <w:numPr>
          <w:ilvl w:val="0"/>
          <w:numId w:val="21"/>
        </w:numPr>
        <w:rPr>
          <w:color w:val="FF0000"/>
          <w:lang w:eastAsia="de-DE"/>
        </w:rPr>
      </w:pPr>
      <w:r>
        <w:rPr>
          <w:color w:val="FF0000"/>
          <w:lang w:eastAsia="de-DE"/>
        </w:rPr>
        <w:t>Umgang mit Menschen, die an einer Demenz leiden</w:t>
      </w:r>
    </w:p>
    <w:p w:rsidR="005336F7" w:rsidRDefault="005336F7" w:rsidP="00D322FF">
      <w:pPr>
        <w:pStyle w:val="Listenabsatz"/>
        <w:numPr>
          <w:ilvl w:val="0"/>
          <w:numId w:val="21"/>
        </w:numPr>
        <w:rPr>
          <w:color w:val="FF0000"/>
          <w:lang w:eastAsia="de-DE"/>
        </w:rPr>
      </w:pPr>
      <w:r>
        <w:rPr>
          <w:color w:val="FF0000"/>
          <w:lang w:eastAsia="de-DE"/>
        </w:rPr>
        <w:t>Biografiearbeit</w:t>
      </w:r>
    </w:p>
    <w:p w:rsidR="005336F7" w:rsidRPr="00D322FF" w:rsidRDefault="005336F7" w:rsidP="00D322FF">
      <w:pPr>
        <w:pStyle w:val="Listenabsatz"/>
        <w:numPr>
          <w:ilvl w:val="0"/>
          <w:numId w:val="21"/>
        </w:numPr>
        <w:rPr>
          <w:color w:val="FF0000"/>
          <w:lang w:eastAsia="de-DE"/>
        </w:rPr>
      </w:pPr>
    </w:p>
    <w:p w:rsidR="00A54919" w:rsidRDefault="00A54919" w:rsidP="00CC664B">
      <w:pPr>
        <w:rPr>
          <w:color w:val="FF0000"/>
          <w:lang w:eastAsia="de-DE"/>
        </w:rPr>
      </w:pPr>
    </w:p>
    <w:p w:rsidR="00A54919" w:rsidRDefault="00A54919" w:rsidP="00CC664B">
      <w:pPr>
        <w:rPr>
          <w:color w:val="FF0000"/>
          <w:lang w:eastAsia="de-DE"/>
        </w:rPr>
      </w:pPr>
    </w:p>
    <w:p w:rsidR="00A54919" w:rsidRPr="00A54919" w:rsidRDefault="00A54919" w:rsidP="00A54919">
      <w:pPr>
        <w:spacing w:line="276" w:lineRule="auto"/>
        <w:rPr>
          <w:color w:val="FF0000"/>
        </w:rPr>
      </w:pPr>
      <w:r w:rsidRPr="00A54919">
        <w:rPr>
          <w:b/>
          <w:color w:val="FF0000"/>
        </w:rPr>
        <w:t>Zusätzliche Stunden in den ersten beiden Ausbildungsjahren</w:t>
      </w:r>
      <w:r w:rsidRPr="00A54919">
        <w:rPr>
          <w:color w:val="FF0000"/>
        </w:rPr>
        <w:t>, die über die geplanten Pflichteinsätze hinausgehen, werden beim Träger der praktischen Ausbildung absolviert. Sie dienen der Vertiefung und Erweiterung der bisher erworbenen Kompetenzen.</w:t>
      </w:r>
    </w:p>
    <w:p w:rsidR="00A54919" w:rsidRPr="00A54919" w:rsidRDefault="00A54919" w:rsidP="00A54919">
      <w:pPr>
        <w:spacing w:line="276" w:lineRule="auto"/>
        <w:rPr>
          <w:color w:val="FF0000"/>
        </w:rPr>
      </w:pPr>
    </w:p>
    <w:p w:rsidR="00A54919" w:rsidRPr="00A54919" w:rsidRDefault="00A54919" w:rsidP="00A54919">
      <w:pPr>
        <w:spacing w:line="276" w:lineRule="auto"/>
        <w:rPr>
          <w:color w:val="FF0000"/>
        </w:rPr>
      </w:pPr>
      <w:r w:rsidRPr="00A54919">
        <w:rPr>
          <w:color w:val="FF0000"/>
        </w:rPr>
        <w:t>Falls in einzelnen Pflichteinsätzen die zulässigen Fehlstunden überschritten wurden, bietet sich an dieser Stelle die Möglichkeit, einen Ausgleich zu schaffen.</w:t>
      </w:r>
    </w:p>
    <w:p w:rsidR="00C41673" w:rsidRDefault="00C41673" w:rsidP="00CC664B">
      <w:pPr>
        <w:rPr>
          <w:color w:val="FF0000"/>
          <w:lang w:eastAsia="de-DE"/>
        </w:rPr>
      </w:pPr>
    </w:p>
    <w:p w:rsidR="00C41673" w:rsidRDefault="00C41673" w:rsidP="00CC664B">
      <w:pPr>
        <w:rPr>
          <w:color w:val="FF0000"/>
          <w:lang w:eastAsia="de-DE"/>
        </w:rPr>
      </w:pPr>
    </w:p>
    <w:p w:rsidR="005A2B3B" w:rsidRDefault="005A2B3B" w:rsidP="005A2B3B">
      <w:pPr>
        <w:jc w:val="center"/>
        <w:rPr>
          <w:b/>
          <w:color w:val="FF0000"/>
          <w:sz w:val="28"/>
          <w:szCs w:val="28"/>
          <w:lang w:eastAsia="de-DE"/>
        </w:rPr>
      </w:pPr>
      <w:r>
        <w:rPr>
          <w:b/>
          <w:color w:val="FF0000"/>
          <w:sz w:val="28"/>
          <w:szCs w:val="28"/>
          <w:lang w:eastAsia="de-DE"/>
        </w:rPr>
        <w:t>Auf der folgenden Seite wird anhand einiger typischer Aufgaben verdeutlicht,</w:t>
      </w:r>
    </w:p>
    <w:p w:rsidR="00C41673" w:rsidRDefault="005A2B3B" w:rsidP="005A2B3B">
      <w:pPr>
        <w:jc w:val="center"/>
        <w:rPr>
          <w:b/>
          <w:color w:val="FF0000"/>
          <w:sz w:val="28"/>
          <w:szCs w:val="28"/>
          <w:lang w:eastAsia="de-DE"/>
        </w:rPr>
      </w:pPr>
      <w:r>
        <w:rPr>
          <w:b/>
          <w:color w:val="FF0000"/>
          <w:sz w:val="28"/>
          <w:szCs w:val="28"/>
          <w:lang w:eastAsia="de-DE"/>
        </w:rPr>
        <w:t>wie Kompetenzen schrittweise erweitert werden können.</w:t>
      </w:r>
    </w:p>
    <w:p w:rsidR="005A2B3B" w:rsidRPr="005A2B3B" w:rsidRDefault="005A2B3B" w:rsidP="005A2B3B">
      <w:pPr>
        <w:jc w:val="center"/>
        <w:rPr>
          <w:b/>
          <w:color w:val="FF0000"/>
          <w:sz w:val="28"/>
          <w:szCs w:val="28"/>
          <w:lang w:eastAsia="de-DE"/>
        </w:rPr>
      </w:pPr>
      <w:r>
        <w:rPr>
          <w:b/>
          <w:color w:val="FF0000"/>
          <w:sz w:val="28"/>
          <w:szCs w:val="28"/>
          <w:lang w:eastAsia="de-DE"/>
        </w:rPr>
        <w:t>Die Beispiele dienen der Orientierung, es besteht kein Anspruch auf vollständige Darstellung der pflegerischen Tätigkeit!</w:t>
      </w:r>
    </w:p>
    <w:p w:rsidR="00C41673" w:rsidRDefault="00C41673" w:rsidP="00CC664B">
      <w:pPr>
        <w:rPr>
          <w:color w:val="FF0000"/>
          <w:lang w:eastAsia="de-DE"/>
        </w:rPr>
      </w:pPr>
    </w:p>
    <w:p w:rsidR="00600DE1" w:rsidRDefault="00600DE1" w:rsidP="00CC664B">
      <w:pPr>
        <w:rPr>
          <w:color w:val="FF0000"/>
          <w:lang w:eastAsia="de-DE"/>
        </w:rPr>
      </w:pPr>
    </w:p>
    <w:p w:rsidR="00600DE1" w:rsidRDefault="00600DE1" w:rsidP="00CC664B">
      <w:pPr>
        <w:rPr>
          <w:color w:val="FF0000"/>
          <w:lang w:eastAsia="de-DE"/>
        </w:rPr>
      </w:pPr>
    </w:p>
    <w:p w:rsidR="00600DE1" w:rsidRDefault="00600DE1" w:rsidP="00CC664B">
      <w:pPr>
        <w:rPr>
          <w:color w:val="FF0000"/>
          <w:lang w:eastAsia="de-DE"/>
        </w:rPr>
      </w:pPr>
    </w:p>
    <w:p w:rsidR="00600DE1" w:rsidRDefault="00600DE1" w:rsidP="00CC664B">
      <w:pPr>
        <w:rPr>
          <w:color w:val="FF0000"/>
          <w:lang w:eastAsia="de-DE"/>
        </w:rPr>
      </w:pPr>
    </w:p>
    <w:p w:rsidR="00600DE1" w:rsidRDefault="00600DE1" w:rsidP="00CC664B">
      <w:pPr>
        <w:rPr>
          <w:color w:val="FF0000"/>
          <w:lang w:eastAsia="de-DE"/>
        </w:rPr>
      </w:pPr>
    </w:p>
    <w:p w:rsidR="00480640" w:rsidRDefault="00480640" w:rsidP="00FF6D60">
      <w:pPr>
        <w:pStyle w:val="berschrift2"/>
        <w:ind w:left="0"/>
        <w:rPr>
          <w:rFonts w:asciiTheme="minorHAnsi" w:hAnsiTheme="minorHAnsi"/>
          <w:b/>
          <w:color w:val="FF0000"/>
          <w:sz w:val="22"/>
          <w:szCs w:val="22"/>
        </w:rPr>
      </w:pPr>
      <w:bookmarkStart w:id="39" w:name="_Toc113459000"/>
      <w:bookmarkStart w:id="40" w:name="_Toc113459052"/>
      <w:bookmarkStart w:id="41" w:name="_Toc113459609"/>
    </w:p>
    <w:p w:rsidR="00C41673" w:rsidRPr="00FF6D60" w:rsidRDefault="00C41673" w:rsidP="00FF6D60">
      <w:pPr>
        <w:pStyle w:val="berschrift2"/>
        <w:ind w:left="0"/>
        <w:rPr>
          <w:rFonts w:asciiTheme="minorHAnsi" w:hAnsiTheme="minorHAnsi"/>
          <w:b/>
          <w:color w:val="FF0000"/>
          <w:sz w:val="22"/>
          <w:szCs w:val="22"/>
        </w:rPr>
      </w:pPr>
      <w:r w:rsidRPr="00FF6D60">
        <w:rPr>
          <w:rFonts w:asciiTheme="minorHAnsi" w:hAnsiTheme="minorHAnsi"/>
          <w:b/>
          <w:color w:val="FF0000"/>
          <w:sz w:val="22"/>
          <w:szCs w:val="22"/>
        </w:rPr>
        <w:t>Kompetenzentwicklung im Ausbildungsverlauf – am Beispiel einiger typischer Aufgabenbereiche</w:t>
      </w:r>
      <w:bookmarkEnd w:id="39"/>
      <w:bookmarkEnd w:id="40"/>
      <w:bookmarkEnd w:id="41"/>
    </w:p>
    <w:p w:rsidR="00C41673" w:rsidRDefault="00C41673" w:rsidP="00CC664B">
      <w:pPr>
        <w:rPr>
          <w:b/>
          <w:color w:val="FF0000"/>
          <w:sz w:val="28"/>
          <w:szCs w:val="28"/>
          <w:lang w:eastAsia="de-DE"/>
        </w:rPr>
      </w:pPr>
    </w:p>
    <w:tbl>
      <w:tblPr>
        <w:tblStyle w:val="Tabellenraster"/>
        <w:tblW w:w="0" w:type="auto"/>
        <w:tblLook w:val="04A0" w:firstRow="1" w:lastRow="0" w:firstColumn="1" w:lastColumn="0" w:noHBand="0" w:noVBand="1"/>
      </w:tblPr>
      <w:tblGrid>
        <w:gridCol w:w="2479"/>
        <w:gridCol w:w="2488"/>
        <w:gridCol w:w="2712"/>
        <w:gridCol w:w="2491"/>
        <w:gridCol w:w="2474"/>
        <w:gridCol w:w="2455"/>
      </w:tblGrid>
      <w:tr w:rsidR="00600DE1" w:rsidTr="005A2B3B">
        <w:trPr>
          <w:trHeight w:val="397"/>
        </w:trPr>
        <w:tc>
          <w:tcPr>
            <w:tcW w:w="2479" w:type="dxa"/>
            <w:vAlign w:val="center"/>
          </w:tcPr>
          <w:p w:rsidR="00C41673" w:rsidRPr="00BD296B" w:rsidRDefault="00C41673" w:rsidP="00BD296B">
            <w:pPr>
              <w:rPr>
                <w:b/>
                <w:color w:val="FF0000"/>
                <w:lang w:eastAsia="de-DE"/>
              </w:rPr>
            </w:pPr>
            <w:r w:rsidRPr="00BD296B">
              <w:rPr>
                <w:b/>
                <w:color w:val="FF0000"/>
                <w:lang w:eastAsia="de-DE"/>
              </w:rPr>
              <w:t>Aufgabe</w:t>
            </w:r>
          </w:p>
        </w:tc>
        <w:tc>
          <w:tcPr>
            <w:tcW w:w="2488" w:type="dxa"/>
            <w:vAlign w:val="center"/>
          </w:tcPr>
          <w:p w:rsidR="00C41673" w:rsidRPr="00BD296B" w:rsidRDefault="00C41673" w:rsidP="00BD296B">
            <w:pPr>
              <w:rPr>
                <w:b/>
                <w:color w:val="FF0000"/>
                <w:lang w:eastAsia="de-DE"/>
              </w:rPr>
            </w:pPr>
            <w:r w:rsidRPr="00BD296B">
              <w:rPr>
                <w:b/>
                <w:color w:val="FF0000"/>
                <w:lang w:eastAsia="de-DE"/>
              </w:rPr>
              <w:t>Orientierungseinsatz</w:t>
            </w:r>
          </w:p>
        </w:tc>
        <w:tc>
          <w:tcPr>
            <w:tcW w:w="2712" w:type="dxa"/>
            <w:vAlign w:val="center"/>
          </w:tcPr>
          <w:p w:rsidR="00C41673" w:rsidRPr="00BD296B" w:rsidRDefault="00C41673" w:rsidP="00BD296B">
            <w:pPr>
              <w:rPr>
                <w:b/>
                <w:color w:val="FF0000"/>
                <w:lang w:eastAsia="de-DE"/>
              </w:rPr>
            </w:pPr>
            <w:r w:rsidRPr="00BD296B">
              <w:rPr>
                <w:b/>
                <w:color w:val="FF0000"/>
                <w:lang w:eastAsia="de-DE"/>
              </w:rPr>
              <w:t>Ende 1. Ausbildungsjahr</w:t>
            </w:r>
          </w:p>
        </w:tc>
        <w:tc>
          <w:tcPr>
            <w:tcW w:w="2491" w:type="dxa"/>
            <w:vAlign w:val="center"/>
          </w:tcPr>
          <w:p w:rsidR="00C41673" w:rsidRPr="00BD296B" w:rsidRDefault="00C41673" w:rsidP="00BD296B">
            <w:pPr>
              <w:rPr>
                <w:b/>
                <w:color w:val="FF0000"/>
                <w:lang w:eastAsia="de-DE"/>
              </w:rPr>
            </w:pPr>
            <w:r w:rsidRPr="00BD296B">
              <w:rPr>
                <w:b/>
                <w:color w:val="FF0000"/>
                <w:lang w:eastAsia="de-DE"/>
              </w:rPr>
              <w:t>Mitte 2. Ausbildungsjahr</w:t>
            </w:r>
          </w:p>
        </w:tc>
        <w:tc>
          <w:tcPr>
            <w:tcW w:w="2474" w:type="dxa"/>
            <w:vAlign w:val="center"/>
          </w:tcPr>
          <w:p w:rsidR="00C41673" w:rsidRPr="00BD296B" w:rsidRDefault="00C41673" w:rsidP="00BD296B">
            <w:pPr>
              <w:rPr>
                <w:b/>
                <w:color w:val="FF0000"/>
                <w:lang w:eastAsia="de-DE"/>
              </w:rPr>
            </w:pPr>
            <w:r w:rsidRPr="00BD296B">
              <w:rPr>
                <w:b/>
                <w:color w:val="FF0000"/>
                <w:lang w:eastAsia="de-DE"/>
              </w:rPr>
              <w:t>Ende 2. Ausbildungsjahr</w:t>
            </w:r>
          </w:p>
        </w:tc>
        <w:tc>
          <w:tcPr>
            <w:tcW w:w="2455" w:type="dxa"/>
            <w:vAlign w:val="center"/>
          </w:tcPr>
          <w:p w:rsidR="00C41673" w:rsidRPr="00BD296B" w:rsidRDefault="00C41673" w:rsidP="00BD296B">
            <w:pPr>
              <w:rPr>
                <w:b/>
                <w:color w:val="FF0000"/>
                <w:lang w:eastAsia="de-DE"/>
              </w:rPr>
            </w:pPr>
            <w:r w:rsidRPr="00BD296B">
              <w:rPr>
                <w:b/>
                <w:color w:val="FF0000"/>
                <w:lang w:eastAsia="de-DE"/>
              </w:rPr>
              <w:t>Ende 3. Ausbildungsjahr</w:t>
            </w:r>
          </w:p>
        </w:tc>
      </w:tr>
      <w:tr w:rsidR="00600DE1" w:rsidTr="005A2B3B">
        <w:tc>
          <w:tcPr>
            <w:tcW w:w="2479" w:type="dxa"/>
          </w:tcPr>
          <w:p w:rsidR="00C41673" w:rsidRDefault="00C41673" w:rsidP="00CC664B">
            <w:pPr>
              <w:rPr>
                <w:b/>
                <w:color w:val="FF0000"/>
                <w:lang w:eastAsia="de-DE"/>
              </w:rPr>
            </w:pPr>
            <w:r w:rsidRPr="00633F11">
              <w:rPr>
                <w:b/>
                <w:color w:val="FF0000"/>
                <w:lang w:eastAsia="de-DE"/>
              </w:rPr>
              <w:t>Pflegeprozesse planen, gestalten und evalui</w:t>
            </w:r>
            <w:r w:rsidRPr="00633F11">
              <w:rPr>
                <w:b/>
                <w:color w:val="FF0000"/>
                <w:lang w:eastAsia="de-DE"/>
              </w:rPr>
              <w:t>e</w:t>
            </w:r>
            <w:r w:rsidRPr="00633F11">
              <w:rPr>
                <w:b/>
                <w:color w:val="FF0000"/>
                <w:lang w:eastAsia="de-DE"/>
              </w:rPr>
              <w:t>ren</w:t>
            </w:r>
          </w:p>
          <w:p w:rsidR="00633F11" w:rsidRDefault="00633F11" w:rsidP="00CC664B">
            <w:pPr>
              <w:rPr>
                <w:b/>
                <w:color w:val="FF0000"/>
                <w:lang w:eastAsia="de-DE"/>
              </w:rPr>
            </w:pPr>
          </w:p>
          <w:p w:rsidR="00633F11" w:rsidRPr="00633F11" w:rsidRDefault="00633F11" w:rsidP="00CC664B">
            <w:pPr>
              <w:rPr>
                <w:b/>
                <w:color w:val="FF0000"/>
                <w:u w:val="single"/>
                <w:lang w:eastAsia="de-DE"/>
              </w:rPr>
            </w:pPr>
            <w:r>
              <w:rPr>
                <w:b/>
                <w:color w:val="FF0000"/>
                <w:u w:val="single"/>
                <w:lang w:eastAsia="de-DE"/>
              </w:rPr>
              <w:t>Vorbehaltsaufgabe!</w:t>
            </w:r>
          </w:p>
        </w:tc>
        <w:tc>
          <w:tcPr>
            <w:tcW w:w="2488" w:type="dxa"/>
          </w:tcPr>
          <w:p w:rsidR="00C41673" w:rsidRDefault="00C41673" w:rsidP="00C41673">
            <w:pPr>
              <w:pStyle w:val="Listenabsatz"/>
              <w:ind w:left="0"/>
              <w:rPr>
                <w:color w:val="FF0000"/>
                <w:lang w:eastAsia="de-DE"/>
              </w:rPr>
            </w:pPr>
            <w:r>
              <w:rPr>
                <w:color w:val="FF0000"/>
                <w:lang w:eastAsia="de-DE"/>
              </w:rPr>
              <w:t>Geplante Maßnahmen korrekt umsetzen;</w:t>
            </w:r>
          </w:p>
          <w:p w:rsidR="00C41673" w:rsidRDefault="00C41673" w:rsidP="00C41673">
            <w:pPr>
              <w:pStyle w:val="Listenabsatz"/>
              <w:ind w:left="0"/>
              <w:rPr>
                <w:color w:val="FF0000"/>
                <w:lang w:eastAsia="de-DE"/>
              </w:rPr>
            </w:pPr>
            <w:r>
              <w:rPr>
                <w:color w:val="FF0000"/>
                <w:lang w:eastAsia="de-DE"/>
              </w:rPr>
              <w:t>Bestehende Planung incl.</w:t>
            </w:r>
          </w:p>
          <w:p w:rsidR="009F3ECB" w:rsidRPr="00C41673" w:rsidRDefault="009F3ECB" w:rsidP="00C41673">
            <w:pPr>
              <w:pStyle w:val="Listenabsatz"/>
              <w:ind w:left="0"/>
              <w:rPr>
                <w:color w:val="FF0000"/>
                <w:lang w:eastAsia="de-DE"/>
              </w:rPr>
            </w:pPr>
            <w:r>
              <w:rPr>
                <w:color w:val="FF0000"/>
                <w:lang w:eastAsia="de-DE"/>
              </w:rPr>
              <w:t>Pflegebedarfserhebung und Risikoeinschätzung nachvollziehen</w:t>
            </w:r>
          </w:p>
        </w:tc>
        <w:tc>
          <w:tcPr>
            <w:tcW w:w="2712" w:type="dxa"/>
          </w:tcPr>
          <w:p w:rsidR="00C41673" w:rsidRDefault="009F3ECB" w:rsidP="00CC664B">
            <w:pPr>
              <w:rPr>
                <w:color w:val="FF0000"/>
                <w:lang w:eastAsia="de-DE"/>
              </w:rPr>
            </w:pPr>
            <w:r>
              <w:rPr>
                <w:color w:val="FF0000"/>
                <w:lang w:eastAsia="de-DE"/>
              </w:rPr>
              <w:t>Risikoerhebung anhand von Screening- und   Asses</w:t>
            </w:r>
            <w:r>
              <w:rPr>
                <w:color w:val="FF0000"/>
                <w:lang w:eastAsia="de-DE"/>
              </w:rPr>
              <w:t>s</w:t>
            </w:r>
            <w:r>
              <w:rPr>
                <w:color w:val="FF0000"/>
                <w:lang w:eastAsia="de-DE"/>
              </w:rPr>
              <w:t>mentinstrumenten vo</w:t>
            </w:r>
            <w:r>
              <w:rPr>
                <w:color w:val="FF0000"/>
                <w:lang w:eastAsia="de-DE"/>
              </w:rPr>
              <w:t>r</w:t>
            </w:r>
            <w:r>
              <w:rPr>
                <w:color w:val="FF0000"/>
                <w:lang w:eastAsia="de-DE"/>
              </w:rPr>
              <w:t>nehmen; eigene Ideen zu Pflegebedarf und Ma</w:t>
            </w:r>
            <w:r>
              <w:rPr>
                <w:color w:val="FF0000"/>
                <w:lang w:eastAsia="de-DE"/>
              </w:rPr>
              <w:t>ß</w:t>
            </w:r>
            <w:r>
              <w:rPr>
                <w:color w:val="FF0000"/>
                <w:lang w:eastAsia="de-DE"/>
              </w:rPr>
              <w:t>nahmen einbringen</w:t>
            </w:r>
          </w:p>
        </w:tc>
        <w:tc>
          <w:tcPr>
            <w:tcW w:w="2491" w:type="dxa"/>
          </w:tcPr>
          <w:p w:rsidR="009F3ECB" w:rsidRDefault="009F3ECB" w:rsidP="00CC664B">
            <w:pPr>
              <w:rPr>
                <w:color w:val="FF0000"/>
                <w:lang w:eastAsia="de-DE"/>
              </w:rPr>
            </w:pPr>
            <w:r>
              <w:rPr>
                <w:color w:val="FF0000"/>
                <w:lang w:eastAsia="de-DE"/>
              </w:rPr>
              <w:t xml:space="preserve">Pflegeplanung (bekannte </w:t>
            </w:r>
          </w:p>
          <w:p w:rsidR="00C41673" w:rsidRDefault="009F3ECB" w:rsidP="00B06439">
            <w:pPr>
              <w:rPr>
                <w:color w:val="FF0000"/>
                <w:lang w:eastAsia="de-DE"/>
              </w:rPr>
            </w:pPr>
            <w:r>
              <w:rPr>
                <w:color w:val="FF0000"/>
                <w:lang w:eastAsia="de-DE"/>
              </w:rPr>
              <w:t>Pflegeempfänger in überschaubaren Pflege</w:t>
            </w:r>
            <w:r w:rsidR="00B06439">
              <w:rPr>
                <w:color w:val="FF0000"/>
                <w:lang w:eastAsia="de-DE"/>
              </w:rPr>
              <w:t>s</w:t>
            </w:r>
            <w:r>
              <w:rPr>
                <w:color w:val="FF0000"/>
                <w:lang w:eastAsia="de-DE"/>
              </w:rPr>
              <w:t>i</w:t>
            </w:r>
            <w:r>
              <w:rPr>
                <w:color w:val="FF0000"/>
                <w:lang w:eastAsia="de-DE"/>
              </w:rPr>
              <w:t>tuationen) aktualisi</w:t>
            </w:r>
            <w:r>
              <w:rPr>
                <w:color w:val="FF0000"/>
                <w:lang w:eastAsia="de-DE"/>
              </w:rPr>
              <w:t>e</w:t>
            </w:r>
            <w:r>
              <w:rPr>
                <w:color w:val="FF0000"/>
                <w:lang w:eastAsia="de-DE"/>
              </w:rPr>
              <w:t>ren</w:t>
            </w:r>
          </w:p>
        </w:tc>
        <w:tc>
          <w:tcPr>
            <w:tcW w:w="2474" w:type="dxa"/>
          </w:tcPr>
          <w:p w:rsidR="00C41673" w:rsidRDefault="009F3ECB" w:rsidP="00CC664B">
            <w:pPr>
              <w:rPr>
                <w:color w:val="FF0000"/>
                <w:lang w:eastAsia="de-DE"/>
              </w:rPr>
            </w:pPr>
            <w:r>
              <w:rPr>
                <w:color w:val="FF0000"/>
                <w:lang w:eastAsia="de-DE"/>
              </w:rPr>
              <w:t>Pflegeprozesse in übe</w:t>
            </w:r>
            <w:r>
              <w:rPr>
                <w:color w:val="FF0000"/>
                <w:lang w:eastAsia="de-DE"/>
              </w:rPr>
              <w:t>r</w:t>
            </w:r>
            <w:r>
              <w:rPr>
                <w:color w:val="FF0000"/>
                <w:lang w:eastAsia="de-DE"/>
              </w:rPr>
              <w:t>schaubaren Situationen planen, gestalten und evaluieren</w:t>
            </w:r>
          </w:p>
        </w:tc>
        <w:tc>
          <w:tcPr>
            <w:tcW w:w="2455" w:type="dxa"/>
          </w:tcPr>
          <w:p w:rsidR="00C41673" w:rsidRDefault="009F3ECB" w:rsidP="00B06439">
            <w:pPr>
              <w:rPr>
                <w:color w:val="FF0000"/>
                <w:lang w:eastAsia="de-DE"/>
              </w:rPr>
            </w:pPr>
            <w:r>
              <w:rPr>
                <w:color w:val="FF0000"/>
                <w:lang w:eastAsia="de-DE"/>
              </w:rPr>
              <w:t>Pflegeprozesse auch in komplexen Pflegesitu</w:t>
            </w:r>
            <w:r>
              <w:rPr>
                <w:color w:val="FF0000"/>
                <w:lang w:eastAsia="de-DE"/>
              </w:rPr>
              <w:t>a</w:t>
            </w:r>
            <w:r>
              <w:rPr>
                <w:color w:val="FF0000"/>
                <w:lang w:eastAsia="de-DE"/>
              </w:rPr>
              <w:t>tionen planen, gesta</w:t>
            </w:r>
            <w:r>
              <w:rPr>
                <w:color w:val="FF0000"/>
                <w:lang w:eastAsia="de-DE"/>
              </w:rPr>
              <w:t>l</w:t>
            </w:r>
            <w:r>
              <w:rPr>
                <w:color w:val="FF0000"/>
                <w:lang w:eastAsia="de-DE"/>
              </w:rPr>
              <w:t>ten und evaluieren</w:t>
            </w:r>
          </w:p>
        </w:tc>
      </w:tr>
      <w:tr w:rsidR="00600DE1" w:rsidTr="005A2B3B">
        <w:tc>
          <w:tcPr>
            <w:tcW w:w="2479" w:type="dxa"/>
          </w:tcPr>
          <w:p w:rsidR="009F3ECB" w:rsidRPr="00633F11" w:rsidRDefault="009F3ECB" w:rsidP="00CC664B">
            <w:pPr>
              <w:rPr>
                <w:b/>
                <w:color w:val="FF0000"/>
                <w:lang w:eastAsia="de-DE"/>
              </w:rPr>
            </w:pPr>
            <w:r w:rsidRPr="00633F11">
              <w:rPr>
                <w:b/>
                <w:color w:val="FF0000"/>
                <w:lang w:eastAsia="de-DE"/>
              </w:rPr>
              <w:t xml:space="preserve">Kommunikation, </w:t>
            </w:r>
          </w:p>
          <w:p w:rsidR="00C41673" w:rsidRPr="00633F11" w:rsidRDefault="009F3ECB" w:rsidP="00CC664B">
            <w:pPr>
              <w:rPr>
                <w:b/>
                <w:color w:val="FF0000"/>
                <w:lang w:eastAsia="de-DE"/>
              </w:rPr>
            </w:pPr>
            <w:r w:rsidRPr="00633F11">
              <w:rPr>
                <w:b/>
                <w:color w:val="FF0000"/>
                <w:lang w:eastAsia="de-DE"/>
              </w:rPr>
              <w:t>Anleitung, Beratung</w:t>
            </w:r>
          </w:p>
        </w:tc>
        <w:tc>
          <w:tcPr>
            <w:tcW w:w="2488" w:type="dxa"/>
          </w:tcPr>
          <w:p w:rsidR="00C41673" w:rsidRDefault="009F3ECB" w:rsidP="00CC664B">
            <w:pPr>
              <w:rPr>
                <w:color w:val="FF0000"/>
                <w:lang w:eastAsia="de-DE"/>
              </w:rPr>
            </w:pPr>
            <w:r>
              <w:rPr>
                <w:color w:val="FF0000"/>
                <w:lang w:eastAsia="de-DE"/>
              </w:rPr>
              <w:t>Kontakt aufnehmen,</w:t>
            </w:r>
          </w:p>
          <w:p w:rsidR="009F3ECB" w:rsidRDefault="009F3ECB" w:rsidP="00CC664B">
            <w:pPr>
              <w:rPr>
                <w:color w:val="FF0000"/>
                <w:lang w:eastAsia="de-DE"/>
              </w:rPr>
            </w:pPr>
            <w:r>
              <w:rPr>
                <w:color w:val="FF0000"/>
                <w:lang w:eastAsia="de-DE"/>
              </w:rPr>
              <w:t>Alltags- und pflegeb</w:t>
            </w:r>
            <w:r>
              <w:rPr>
                <w:color w:val="FF0000"/>
                <w:lang w:eastAsia="de-DE"/>
              </w:rPr>
              <w:t>e</w:t>
            </w:r>
            <w:r>
              <w:rPr>
                <w:color w:val="FF0000"/>
                <w:lang w:eastAsia="de-DE"/>
              </w:rPr>
              <w:t>gleitende Gespräche führen</w:t>
            </w:r>
          </w:p>
        </w:tc>
        <w:tc>
          <w:tcPr>
            <w:tcW w:w="2712" w:type="dxa"/>
          </w:tcPr>
          <w:p w:rsidR="00C41673" w:rsidRDefault="009F3ECB" w:rsidP="00CC664B">
            <w:pPr>
              <w:rPr>
                <w:color w:val="FF0000"/>
                <w:lang w:eastAsia="de-DE"/>
              </w:rPr>
            </w:pPr>
            <w:r>
              <w:rPr>
                <w:color w:val="FF0000"/>
                <w:lang w:eastAsia="de-DE"/>
              </w:rPr>
              <w:t>Orientierung und Sicherheit vermitteln; kleine Beratu</w:t>
            </w:r>
            <w:r>
              <w:rPr>
                <w:color w:val="FF0000"/>
                <w:lang w:eastAsia="de-DE"/>
              </w:rPr>
              <w:t>n</w:t>
            </w:r>
            <w:r>
              <w:rPr>
                <w:color w:val="FF0000"/>
                <w:lang w:eastAsia="de-DE"/>
              </w:rPr>
              <w:t>gen zu bekannten Themen durchführen</w:t>
            </w:r>
          </w:p>
        </w:tc>
        <w:tc>
          <w:tcPr>
            <w:tcW w:w="2491" w:type="dxa"/>
          </w:tcPr>
          <w:p w:rsidR="00BD296B" w:rsidRDefault="009F3ECB" w:rsidP="00CC664B">
            <w:pPr>
              <w:rPr>
                <w:color w:val="FF0000"/>
                <w:lang w:eastAsia="de-DE"/>
              </w:rPr>
            </w:pPr>
            <w:r>
              <w:rPr>
                <w:color w:val="FF0000"/>
                <w:lang w:eastAsia="de-DE"/>
              </w:rPr>
              <w:t xml:space="preserve">Aufnahmegespräche führen/dokumentieren; </w:t>
            </w:r>
            <w:r w:rsidR="00BD296B">
              <w:rPr>
                <w:color w:val="FF0000"/>
                <w:lang w:eastAsia="de-DE"/>
              </w:rPr>
              <w:t xml:space="preserve">biografieorientierte </w:t>
            </w:r>
          </w:p>
          <w:p w:rsidR="00C41673" w:rsidRDefault="00BD296B" w:rsidP="00CC664B">
            <w:pPr>
              <w:rPr>
                <w:color w:val="FF0000"/>
                <w:lang w:eastAsia="de-DE"/>
              </w:rPr>
            </w:pPr>
            <w:r>
              <w:rPr>
                <w:color w:val="FF0000"/>
                <w:lang w:eastAsia="de-DE"/>
              </w:rPr>
              <w:t xml:space="preserve">Gespräche auch zu schwierigen Themen; </w:t>
            </w:r>
            <w:r w:rsidR="009F3ECB">
              <w:rPr>
                <w:color w:val="FF0000"/>
                <w:lang w:eastAsia="de-DE"/>
              </w:rPr>
              <w:t>sich bei Dienstübergaben aktiv einbringen</w:t>
            </w:r>
          </w:p>
        </w:tc>
        <w:tc>
          <w:tcPr>
            <w:tcW w:w="2474" w:type="dxa"/>
          </w:tcPr>
          <w:p w:rsidR="00BD296B" w:rsidRDefault="00BD296B" w:rsidP="00CC664B">
            <w:pPr>
              <w:rPr>
                <w:color w:val="FF0000"/>
                <w:lang w:eastAsia="de-DE"/>
              </w:rPr>
            </w:pPr>
            <w:r>
              <w:rPr>
                <w:color w:val="FF0000"/>
                <w:lang w:eastAsia="de-DE"/>
              </w:rPr>
              <w:t xml:space="preserve">Validierende Gespräche, </w:t>
            </w:r>
          </w:p>
          <w:p w:rsidR="00C41673" w:rsidRDefault="00BD296B" w:rsidP="00CC664B">
            <w:pPr>
              <w:rPr>
                <w:color w:val="FF0000"/>
                <w:lang w:eastAsia="de-DE"/>
              </w:rPr>
            </w:pPr>
            <w:r>
              <w:rPr>
                <w:color w:val="FF0000"/>
                <w:lang w:eastAsia="de-DE"/>
              </w:rPr>
              <w:t xml:space="preserve">Gespräche bei psych. Problemen, umfassende Beratung </w:t>
            </w:r>
            <w:r w:rsidRPr="00BD296B">
              <w:rPr>
                <w:color w:val="FF0000"/>
                <w:u w:val="single"/>
                <w:lang w:eastAsia="de-DE"/>
              </w:rPr>
              <w:t>unter Anle</w:t>
            </w:r>
            <w:r w:rsidRPr="00BD296B">
              <w:rPr>
                <w:color w:val="FF0000"/>
                <w:u w:val="single"/>
                <w:lang w:eastAsia="de-DE"/>
              </w:rPr>
              <w:t>i</w:t>
            </w:r>
            <w:r w:rsidRPr="00BD296B">
              <w:rPr>
                <w:color w:val="FF0000"/>
                <w:u w:val="single"/>
                <w:lang w:eastAsia="de-DE"/>
              </w:rPr>
              <w:t>tung</w:t>
            </w:r>
            <w:r>
              <w:rPr>
                <w:color w:val="FF0000"/>
                <w:lang w:eastAsia="de-DE"/>
              </w:rPr>
              <w:t xml:space="preserve"> durchführen; aktive Teilnahme an interdi</w:t>
            </w:r>
            <w:r>
              <w:rPr>
                <w:color w:val="FF0000"/>
                <w:lang w:eastAsia="de-DE"/>
              </w:rPr>
              <w:t>s</w:t>
            </w:r>
            <w:r>
              <w:rPr>
                <w:color w:val="FF0000"/>
                <w:lang w:eastAsia="de-DE"/>
              </w:rPr>
              <w:t>ziplinären Gesprächen und Arztvisiten</w:t>
            </w:r>
          </w:p>
        </w:tc>
        <w:tc>
          <w:tcPr>
            <w:tcW w:w="2455" w:type="dxa"/>
          </w:tcPr>
          <w:p w:rsidR="00C41673" w:rsidRDefault="00BD296B" w:rsidP="00CC664B">
            <w:pPr>
              <w:rPr>
                <w:color w:val="FF0000"/>
                <w:lang w:eastAsia="de-DE"/>
              </w:rPr>
            </w:pPr>
            <w:r>
              <w:rPr>
                <w:color w:val="FF0000"/>
                <w:lang w:eastAsia="de-DE"/>
              </w:rPr>
              <w:t>Sichere Gesprächsfü</w:t>
            </w:r>
            <w:r>
              <w:rPr>
                <w:color w:val="FF0000"/>
                <w:lang w:eastAsia="de-DE"/>
              </w:rPr>
              <w:t>h</w:t>
            </w:r>
            <w:r>
              <w:rPr>
                <w:color w:val="FF0000"/>
                <w:lang w:eastAsia="de-DE"/>
              </w:rPr>
              <w:t>rung mit allen an der Pflege beteiligten Pers</w:t>
            </w:r>
            <w:r>
              <w:rPr>
                <w:color w:val="FF0000"/>
                <w:lang w:eastAsia="de-DE"/>
              </w:rPr>
              <w:t>o</w:t>
            </w:r>
            <w:r>
              <w:rPr>
                <w:color w:val="FF0000"/>
                <w:lang w:eastAsia="de-DE"/>
              </w:rPr>
              <w:t>nen (auch in Konflikt-situationen)</w:t>
            </w:r>
          </w:p>
        </w:tc>
      </w:tr>
      <w:tr w:rsidR="005A2B3B" w:rsidTr="005A2B3B">
        <w:tc>
          <w:tcPr>
            <w:tcW w:w="2479" w:type="dxa"/>
          </w:tcPr>
          <w:p w:rsidR="005A2B3B" w:rsidRPr="00633F11" w:rsidRDefault="005A2B3B" w:rsidP="00CC664B">
            <w:pPr>
              <w:rPr>
                <w:b/>
                <w:color w:val="FF0000"/>
                <w:lang w:eastAsia="de-DE"/>
              </w:rPr>
            </w:pPr>
            <w:r w:rsidRPr="00633F11">
              <w:rPr>
                <w:b/>
                <w:color w:val="FF0000"/>
                <w:lang w:eastAsia="de-DE"/>
              </w:rPr>
              <w:t xml:space="preserve">Ernährung und </w:t>
            </w:r>
          </w:p>
          <w:p w:rsidR="005A2B3B" w:rsidRPr="00633F11" w:rsidRDefault="005A2B3B" w:rsidP="00CC664B">
            <w:pPr>
              <w:rPr>
                <w:b/>
                <w:color w:val="FF0000"/>
                <w:lang w:eastAsia="de-DE"/>
              </w:rPr>
            </w:pPr>
            <w:r w:rsidRPr="00633F11">
              <w:rPr>
                <w:b/>
                <w:color w:val="FF0000"/>
                <w:lang w:eastAsia="de-DE"/>
              </w:rPr>
              <w:t>Flüssigkeitsaufnahme sicherstellen</w:t>
            </w:r>
          </w:p>
        </w:tc>
        <w:tc>
          <w:tcPr>
            <w:tcW w:w="2488" w:type="dxa"/>
          </w:tcPr>
          <w:p w:rsidR="005A2B3B" w:rsidRDefault="005A2B3B" w:rsidP="00CC664B">
            <w:pPr>
              <w:rPr>
                <w:color w:val="FF0000"/>
                <w:lang w:eastAsia="de-DE"/>
              </w:rPr>
            </w:pPr>
            <w:r>
              <w:rPr>
                <w:color w:val="FF0000"/>
                <w:lang w:eastAsia="de-DE"/>
              </w:rPr>
              <w:t>Anreichen von Nahrung/ Flüssigkeit  (einfache Pflegesituationen) incl.</w:t>
            </w:r>
          </w:p>
          <w:p w:rsidR="005A2B3B" w:rsidRDefault="005A2B3B" w:rsidP="00CC664B">
            <w:pPr>
              <w:rPr>
                <w:color w:val="FF0000"/>
                <w:lang w:eastAsia="de-DE"/>
              </w:rPr>
            </w:pPr>
            <w:r>
              <w:rPr>
                <w:color w:val="FF0000"/>
                <w:lang w:eastAsia="de-DE"/>
              </w:rPr>
              <w:t xml:space="preserve">Dokumentation auf </w:t>
            </w:r>
          </w:p>
          <w:p w:rsidR="005A2B3B" w:rsidRDefault="005A2B3B" w:rsidP="00CC664B">
            <w:pPr>
              <w:rPr>
                <w:color w:val="FF0000"/>
                <w:lang w:eastAsia="de-DE"/>
              </w:rPr>
            </w:pPr>
            <w:r>
              <w:rPr>
                <w:color w:val="FF0000"/>
                <w:lang w:eastAsia="de-DE"/>
              </w:rPr>
              <w:t>Bedarfsformularen</w:t>
            </w:r>
          </w:p>
        </w:tc>
        <w:tc>
          <w:tcPr>
            <w:tcW w:w="2712" w:type="dxa"/>
          </w:tcPr>
          <w:p w:rsidR="00C801BB" w:rsidRDefault="005A2B3B" w:rsidP="00CC664B">
            <w:pPr>
              <w:rPr>
                <w:color w:val="FF0000"/>
                <w:lang w:eastAsia="de-DE"/>
              </w:rPr>
            </w:pPr>
            <w:r>
              <w:rPr>
                <w:color w:val="FF0000"/>
                <w:lang w:eastAsia="de-DE"/>
              </w:rPr>
              <w:t xml:space="preserve">Risiken erkennen </w:t>
            </w:r>
            <w:r w:rsidR="00C801BB">
              <w:rPr>
                <w:color w:val="FF0000"/>
                <w:lang w:eastAsia="de-DE"/>
              </w:rPr>
              <w:t xml:space="preserve">und </w:t>
            </w:r>
          </w:p>
          <w:p w:rsidR="005A2B3B" w:rsidRDefault="005A2B3B" w:rsidP="00CC664B">
            <w:pPr>
              <w:rPr>
                <w:color w:val="FF0000"/>
                <w:lang w:eastAsia="de-DE"/>
              </w:rPr>
            </w:pPr>
            <w:r>
              <w:rPr>
                <w:color w:val="FF0000"/>
                <w:lang w:eastAsia="de-DE"/>
              </w:rPr>
              <w:t>geeignete Maßnahmen vorschlagen; Ermittlung von Körpergewicht/BMI und Bedarfsberechnung;</w:t>
            </w:r>
          </w:p>
        </w:tc>
        <w:tc>
          <w:tcPr>
            <w:tcW w:w="4965" w:type="dxa"/>
            <w:gridSpan w:val="2"/>
          </w:tcPr>
          <w:p w:rsidR="005A2B3B" w:rsidRDefault="005A2B3B" w:rsidP="005A2B3B">
            <w:pPr>
              <w:pStyle w:val="Listenabsatz"/>
              <w:numPr>
                <w:ilvl w:val="0"/>
                <w:numId w:val="22"/>
              </w:numPr>
              <w:rPr>
                <w:color w:val="FF0000"/>
                <w:lang w:eastAsia="de-DE"/>
              </w:rPr>
            </w:pPr>
            <w:r w:rsidRPr="005A2B3B">
              <w:rPr>
                <w:color w:val="FF0000"/>
                <w:lang w:eastAsia="de-DE"/>
              </w:rPr>
              <w:t>Ernährungsmanagement</w:t>
            </w:r>
            <w:r>
              <w:rPr>
                <w:color w:val="FF0000"/>
                <w:lang w:eastAsia="de-DE"/>
              </w:rPr>
              <w:t xml:space="preserve"> incl. </w:t>
            </w:r>
            <w:r w:rsidRPr="005A2B3B">
              <w:rPr>
                <w:color w:val="FF0000"/>
                <w:lang w:eastAsia="de-DE"/>
              </w:rPr>
              <w:t>Evaluation der durchgeführten Maßnahmen</w:t>
            </w:r>
          </w:p>
          <w:p w:rsidR="00C801BB" w:rsidRPr="005A2B3B" w:rsidRDefault="00C801BB" w:rsidP="005A2B3B">
            <w:pPr>
              <w:pStyle w:val="Listenabsatz"/>
              <w:numPr>
                <w:ilvl w:val="0"/>
                <w:numId w:val="22"/>
              </w:numPr>
              <w:rPr>
                <w:color w:val="FF0000"/>
                <w:lang w:eastAsia="de-DE"/>
              </w:rPr>
            </w:pPr>
            <w:r>
              <w:rPr>
                <w:color w:val="FF0000"/>
                <w:lang w:eastAsia="de-DE"/>
              </w:rPr>
              <w:t>Umgang mit PEG (incl. Verbandswechsel)</w:t>
            </w:r>
          </w:p>
          <w:p w:rsidR="005A2B3B" w:rsidRPr="005A2B3B" w:rsidRDefault="005A2B3B" w:rsidP="005A2B3B">
            <w:pPr>
              <w:pStyle w:val="Listenabsatz"/>
              <w:numPr>
                <w:ilvl w:val="0"/>
                <w:numId w:val="22"/>
              </w:numPr>
              <w:rPr>
                <w:color w:val="FF0000"/>
                <w:lang w:eastAsia="de-DE"/>
              </w:rPr>
            </w:pPr>
            <w:r>
              <w:rPr>
                <w:color w:val="FF0000"/>
                <w:lang w:eastAsia="de-DE"/>
              </w:rPr>
              <w:t>Infusion</w:t>
            </w:r>
            <w:r w:rsidR="00C801BB">
              <w:rPr>
                <w:color w:val="FF0000"/>
                <w:lang w:eastAsia="de-DE"/>
              </w:rPr>
              <w:t>stherapie</w:t>
            </w:r>
          </w:p>
        </w:tc>
        <w:tc>
          <w:tcPr>
            <w:tcW w:w="2455" w:type="dxa"/>
          </w:tcPr>
          <w:p w:rsidR="005A2B3B" w:rsidRDefault="005A2B3B" w:rsidP="00CC664B">
            <w:pPr>
              <w:rPr>
                <w:color w:val="FF0000"/>
                <w:lang w:eastAsia="de-DE"/>
              </w:rPr>
            </w:pPr>
            <w:r>
              <w:rPr>
                <w:color w:val="FF0000"/>
                <w:lang w:eastAsia="de-DE"/>
              </w:rPr>
              <w:t>Portversorgung (unter Aufsicht!)</w:t>
            </w:r>
          </w:p>
        </w:tc>
      </w:tr>
      <w:tr w:rsidR="00600DE1" w:rsidTr="005A2B3B">
        <w:tc>
          <w:tcPr>
            <w:tcW w:w="2479" w:type="dxa"/>
          </w:tcPr>
          <w:p w:rsidR="00C41673" w:rsidRPr="005220C0" w:rsidRDefault="005220C0" w:rsidP="00CC664B">
            <w:pPr>
              <w:rPr>
                <w:b/>
                <w:color w:val="FF0000"/>
                <w:lang w:eastAsia="de-DE"/>
              </w:rPr>
            </w:pPr>
            <w:r w:rsidRPr="005220C0">
              <w:rPr>
                <w:b/>
                <w:color w:val="FF0000"/>
                <w:lang w:eastAsia="de-DE"/>
              </w:rPr>
              <w:t>Bewegung</w:t>
            </w:r>
          </w:p>
        </w:tc>
        <w:tc>
          <w:tcPr>
            <w:tcW w:w="2488" w:type="dxa"/>
          </w:tcPr>
          <w:p w:rsidR="005220C0" w:rsidRDefault="005220C0" w:rsidP="00CC664B">
            <w:pPr>
              <w:rPr>
                <w:color w:val="FF0000"/>
                <w:lang w:eastAsia="de-DE"/>
              </w:rPr>
            </w:pPr>
            <w:r>
              <w:rPr>
                <w:color w:val="FF0000"/>
                <w:lang w:eastAsia="de-DE"/>
              </w:rPr>
              <w:t xml:space="preserve">Rückenschonende </w:t>
            </w:r>
          </w:p>
          <w:p w:rsidR="00C41673" w:rsidRDefault="005220C0" w:rsidP="00CC664B">
            <w:pPr>
              <w:rPr>
                <w:color w:val="FF0000"/>
                <w:lang w:eastAsia="de-DE"/>
              </w:rPr>
            </w:pPr>
            <w:r>
              <w:rPr>
                <w:color w:val="FF0000"/>
                <w:lang w:eastAsia="de-DE"/>
              </w:rPr>
              <w:t>Arbeitstechniken und</w:t>
            </w:r>
          </w:p>
          <w:p w:rsidR="005220C0" w:rsidRDefault="005220C0" w:rsidP="00CC664B">
            <w:pPr>
              <w:rPr>
                <w:color w:val="FF0000"/>
                <w:lang w:eastAsia="de-DE"/>
              </w:rPr>
            </w:pPr>
            <w:r>
              <w:rPr>
                <w:color w:val="FF0000"/>
                <w:lang w:eastAsia="de-DE"/>
              </w:rPr>
              <w:t>kinästhetische Prinzipien anwenden bei einfachen Transfers und Lageru</w:t>
            </w:r>
            <w:r>
              <w:rPr>
                <w:color w:val="FF0000"/>
                <w:lang w:eastAsia="de-DE"/>
              </w:rPr>
              <w:t>n</w:t>
            </w:r>
            <w:r>
              <w:rPr>
                <w:color w:val="FF0000"/>
                <w:lang w:eastAsia="de-DE"/>
              </w:rPr>
              <w:t>gen</w:t>
            </w:r>
            <w:r w:rsidR="00600DE1">
              <w:rPr>
                <w:color w:val="FF0000"/>
                <w:lang w:eastAsia="de-DE"/>
              </w:rPr>
              <w:t>; korrekter Einsatz von Hilfsmitteln</w:t>
            </w:r>
          </w:p>
        </w:tc>
        <w:tc>
          <w:tcPr>
            <w:tcW w:w="2712" w:type="dxa"/>
          </w:tcPr>
          <w:p w:rsidR="00C41673" w:rsidRDefault="005220C0" w:rsidP="00CC664B">
            <w:pPr>
              <w:rPr>
                <w:color w:val="FF0000"/>
                <w:lang w:eastAsia="de-DE"/>
              </w:rPr>
            </w:pPr>
            <w:r>
              <w:rPr>
                <w:color w:val="FF0000"/>
                <w:lang w:eastAsia="de-DE"/>
              </w:rPr>
              <w:t>Sturzrisiko erkennen und geeignete Maßnahmen einleiten</w:t>
            </w:r>
          </w:p>
          <w:p w:rsidR="005220C0" w:rsidRDefault="005220C0" w:rsidP="00CC664B">
            <w:pPr>
              <w:rPr>
                <w:color w:val="FF0000"/>
                <w:lang w:eastAsia="de-DE"/>
              </w:rPr>
            </w:pPr>
            <w:r>
              <w:rPr>
                <w:color w:val="FF0000"/>
                <w:lang w:eastAsia="de-DE"/>
              </w:rPr>
              <w:t>Pflegemaßnahmen bei b</w:t>
            </w:r>
            <w:r>
              <w:rPr>
                <w:color w:val="FF0000"/>
                <w:lang w:eastAsia="de-DE"/>
              </w:rPr>
              <w:t>e</w:t>
            </w:r>
            <w:r>
              <w:rPr>
                <w:color w:val="FF0000"/>
                <w:lang w:eastAsia="de-DE"/>
              </w:rPr>
              <w:t>wegungseingeschränkten Menschen korrekt durc</w:t>
            </w:r>
            <w:r>
              <w:rPr>
                <w:color w:val="FF0000"/>
                <w:lang w:eastAsia="de-DE"/>
              </w:rPr>
              <w:t>h</w:t>
            </w:r>
            <w:r>
              <w:rPr>
                <w:color w:val="FF0000"/>
                <w:lang w:eastAsia="de-DE"/>
              </w:rPr>
              <w:t>führen</w:t>
            </w:r>
          </w:p>
        </w:tc>
        <w:tc>
          <w:tcPr>
            <w:tcW w:w="2491" w:type="dxa"/>
          </w:tcPr>
          <w:p w:rsidR="00600DE1" w:rsidRDefault="00600DE1" w:rsidP="00CC664B">
            <w:pPr>
              <w:rPr>
                <w:color w:val="FF0000"/>
                <w:lang w:eastAsia="de-DE"/>
              </w:rPr>
            </w:pPr>
            <w:r>
              <w:rPr>
                <w:color w:val="FF0000"/>
                <w:lang w:eastAsia="de-DE"/>
              </w:rPr>
              <w:t>Immobile Menschen korrekt pflegen;</w:t>
            </w:r>
          </w:p>
          <w:p w:rsidR="00600DE1" w:rsidRDefault="00600DE1" w:rsidP="00CC664B">
            <w:pPr>
              <w:rPr>
                <w:color w:val="FF0000"/>
                <w:lang w:eastAsia="de-DE"/>
              </w:rPr>
            </w:pPr>
            <w:r>
              <w:rPr>
                <w:color w:val="FF0000"/>
                <w:lang w:eastAsia="de-DE"/>
              </w:rPr>
              <w:t xml:space="preserve">Teilnahme an gezielten Angeboten zur </w:t>
            </w:r>
          </w:p>
          <w:p w:rsidR="00600DE1" w:rsidRDefault="00600DE1" w:rsidP="00CC664B">
            <w:pPr>
              <w:rPr>
                <w:color w:val="FF0000"/>
                <w:lang w:eastAsia="de-DE"/>
              </w:rPr>
            </w:pPr>
            <w:r>
              <w:rPr>
                <w:color w:val="FF0000"/>
                <w:lang w:eastAsia="de-DE"/>
              </w:rPr>
              <w:t>Bewegungsförderung</w:t>
            </w:r>
          </w:p>
          <w:p w:rsidR="00C41673" w:rsidRDefault="00C41673" w:rsidP="00CC664B">
            <w:pPr>
              <w:rPr>
                <w:color w:val="FF0000"/>
                <w:lang w:eastAsia="de-DE"/>
              </w:rPr>
            </w:pPr>
          </w:p>
        </w:tc>
        <w:tc>
          <w:tcPr>
            <w:tcW w:w="2474" w:type="dxa"/>
          </w:tcPr>
          <w:p w:rsidR="00C41673" w:rsidRDefault="00600DE1" w:rsidP="00CC664B">
            <w:pPr>
              <w:rPr>
                <w:color w:val="FF0000"/>
                <w:lang w:eastAsia="de-DE"/>
              </w:rPr>
            </w:pPr>
            <w:r>
              <w:rPr>
                <w:color w:val="FF0000"/>
                <w:lang w:eastAsia="de-DE"/>
              </w:rPr>
              <w:t>Kooperation mit Physi</w:t>
            </w:r>
            <w:r>
              <w:rPr>
                <w:color w:val="FF0000"/>
                <w:lang w:eastAsia="de-DE"/>
              </w:rPr>
              <w:t>o</w:t>
            </w:r>
            <w:r>
              <w:rPr>
                <w:color w:val="FF0000"/>
                <w:lang w:eastAsia="de-DE"/>
              </w:rPr>
              <w:t>therapeuten;</w:t>
            </w:r>
          </w:p>
          <w:p w:rsidR="00600DE1" w:rsidRDefault="00600DE1" w:rsidP="00CC664B">
            <w:pPr>
              <w:rPr>
                <w:color w:val="FF0000"/>
                <w:lang w:eastAsia="de-DE"/>
              </w:rPr>
            </w:pPr>
            <w:r>
              <w:rPr>
                <w:color w:val="FF0000"/>
                <w:lang w:eastAsia="de-DE"/>
              </w:rPr>
              <w:t>bewegungsfördernde Angebote für Gruppen und Einzelpersonen  gestalten</w:t>
            </w:r>
          </w:p>
        </w:tc>
        <w:tc>
          <w:tcPr>
            <w:tcW w:w="2455" w:type="dxa"/>
          </w:tcPr>
          <w:p w:rsidR="00C41673" w:rsidRDefault="00600DE1" w:rsidP="00CC664B">
            <w:pPr>
              <w:rPr>
                <w:color w:val="FF0000"/>
                <w:lang w:eastAsia="de-DE"/>
              </w:rPr>
            </w:pPr>
            <w:r>
              <w:rPr>
                <w:color w:val="FF0000"/>
                <w:lang w:eastAsia="de-DE"/>
              </w:rPr>
              <w:t>Sicherer Umgang mit Hilfsmitteln, Prothesen etc. (incl. Bedarfsermit</w:t>
            </w:r>
            <w:r>
              <w:rPr>
                <w:color w:val="FF0000"/>
                <w:lang w:eastAsia="de-DE"/>
              </w:rPr>
              <w:t>t</w:t>
            </w:r>
            <w:r>
              <w:rPr>
                <w:color w:val="FF0000"/>
                <w:lang w:eastAsia="de-DE"/>
              </w:rPr>
              <w:t>lung, Beratung, Anle</w:t>
            </w:r>
            <w:r>
              <w:rPr>
                <w:color w:val="FF0000"/>
                <w:lang w:eastAsia="de-DE"/>
              </w:rPr>
              <w:t>i</w:t>
            </w:r>
            <w:r>
              <w:rPr>
                <w:color w:val="FF0000"/>
                <w:lang w:eastAsia="de-DE"/>
              </w:rPr>
              <w:t>tung, Schulung)</w:t>
            </w:r>
          </w:p>
        </w:tc>
      </w:tr>
    </w:tbl>
    <w:p w:rsidR="00CC664B" w:rsidRPr="00CC664B" w:rsidRDefault="005336F7" w:rsidP="00CC664B">
      <w:pPr>
        <w:rPr>
          <w:color w:val="FF0000"/>
          <w:lang w:eastAsia="de-DE"/>
        </w:rPr>
      </w:pPr>
      <w:r>
        <w:rPr>
          <w:color w:val="FF0000"/>
          <w:lang w:eastAsia="de-DE"/>
        </w:rPr>
        <w:br w:type="page"/>
      </w:r>
    </w:p>
    <w:p w:rsidR="00EE00F4" w:rsidRPr="00FF6D60" w:rsidRDefault="005336F7" w:rsidP="00FF6D60">
      <w:pPr>
        <w:pStyle w:val="berschrift2"/>
        <w:ind w:left="0"/>
        <w:rPr>
          <w:rFonts w:asciiTheme="minorHAnsi" w:hAnsiTheme="minorHAnsi"/>
          <w:b/>
          <w:color w:val="FF0000"/>
          <w:sz w:val="22"/>
          <w:szCs w:val="22"/>
        </w:rPr>
      </w:pPr>
      <w:bookmarkStart w:id="42" w:name="_Toc113459001"/>
      <w:bookmarkStart w:id="43" w:name="_Toc113459053"/>
      <w:bookmarkStart w:id="44" w:name="_Toc113459610"/>
      <w:r w:rsidRPr="00FF6D60">
        <w:rPr>
          <w:rFonts w:asciiTheme="minorHAnsi" w:hAnsiTheme="minorHAnsi"/>
          <w:b/>
          <w:color w:val="FF0000"/>
          <w:sz w:val="22"/>
          <w:szCs w:val="22"/>
        </w:rPr>
        <w:lastRenderedPageBreak/>
        <w:t xml:space="preserve">Kompetenzen zum </w:t>
      </w:r>
      <w:r w:rsidR="00C16E81" w:rsidRPr="00FF6D60">
        <w:rPr>
          <w:rFonts w:asciiTheme="minorHAnsi" w:hAnsiTheme="minorHAnsi"/>
          <w:b/>
          <w:color w:val="FF0000"/>
          <w:sz w:val="22"/>
          <w:szCs w:val="22"/>
        </w:rPr>
        <w:t>Ende des ersten Ausbildungsjahres</w:t>
      </w:r>
      <w:bookmarkEnd w:id="29"/>
      <w:bookmarkEnd w:id="42"/>
      <w:bookmarkEnd w:id="43"/>
      <w:bookmarkEnd w:id="44"/>
    </w:p>
    <w:p w:rsidR="00BA4010" w:rsidRPr="00EA50C0" w:rsidRDefault="00BA4010" w:rsidP="00BA4010">
      <w:pPr>
        <w:rPr>
          <w:sz w:val="2"/>
          <w:szCs w:val="8"/>
          <w:lang w:eastAsia="de-DE"/>
        </w:rPr>
      </w:pPr>
    </w:p>
    <w:tbl>
      <w:tblPr>
        <w:tblStyle w:val="Tabellenraster"/>
        <w:tblW w:w="0" w:type="auto"/>
        <w:tblLook w:val="04A0" w:firstRow="1" w:lastRow="0" w:firstColumn="1" w:lastColumn="0" w:noHBand="0" w:noVBand="1"/>
      </w:tblPr>
      <w:tblGrid>
        <w:gridCol w:w="695"/>
        <w:gridCol w:w="9009"/>
      </w:tblGrid>
      <w:tr w:rsidR="00BA4010" w:rsidRPr="00BA4010" w:rsidTr="00D178FA">
        <w:trPr>
          <w:trHeight w:val="385"/>
        </w:trPr>
        <w:tc>
          <w:tcPr>
            <w:tcW w:w="675" w:type="dxa"/>
            <w:tcBorders>
              <w:top w:val="single" w:sz="12" w:space="0" w:color="auto"/>
              <w:left w:val="single" w:sz="12" w:space="0" w:color="auto"/>
              <w:bottom w:val="single" w:sz="12" w:space="0" w:color="auto"/>
              <w:right w:val="single" w:sz="12" w:space="0" w:color="auto"/>
            </w:tcBorders>
            <w:vAlign w:val="center"/>
          </w:tcPr>
          <w:p w:rsidR="00BA4010" w:rsidRPr="00BA4010" w:rsidRDefault="00480640" w:rsidP="00D178FA">
            <w:pPr>
              <w:rPr>
                <w:b/>
                <w:sz w:val="24"/>
                <w:szCs w:val="24"/>
              </w:rPr>
            </w:pPr>
            <w:r>
              <w:rPr>
                <w:b/>
                <w:noProof/>
                <w:sz w:val="24"/>
              </w:rPr>
              <w:fldChar w:fldCharType="begin">
                <w:ffData>
                  <w:name w:val="Text1"/>
                  <w:enabled/>
                  <w:calcOnExit/>
                  <w:textInput>
                    <w:maxLength w:val="4"/>
                  </w:textInput>
                </w:ffData>
              </w:fldChar>
            </w:r>
            <w:r>
              <w:rPr>
                <w:b/>
                <w:noProof/>
                <w:sz w:val="24"/>
              </w:rPr>
              <w:instrText xml:space="preserve"> FORMTEXT </w:instrText>
            </w:r>
            <w:r>
              <w:rPr>
                <w:b/>
                <w:noProof/>
                <w:sz w:val="24"/>
              </w:rPr>
            </w:r>
            <w:r>
              <w:rPr>
                <w:b/>
                <w:noProof/>
                <w:sz w:val="24"/>
              </w:rPr>
              <w:fldChar w:fldCharType="separate"/>
            </w:r>
            <w:r>
              <w:rPr>
                <w:b/>
                <w:noProof/>
                <w:sz w:val="24"/>
              </w:rPr>
              <w:t> </w:t>
            </w:r>
            <w:r>
              <w:rPr>
                <w:b/>
                <w:noProof/>
                <w:sz w:val="24"/>
              </w:rPr>
              <w:t> </w:t>
            </w:r>
            <w:r>
              <w:rPr>
                <w:b/>
                <w:noProof/>
                <w:sz w:val="24"/>
              </w:rPr>
              <w:t> </w:t>
            </w:r>
            <w:r>
              <w:rPr>
                <w:b/>
                <w:noProof/>
                <w:sz w:val="24"/>
              </w:rPr>
              <w:t> </w:t>
            </w:r>
            <w:r>
              <w:rPr>
                <w:b/>
                <w:noProof/>
                <w:sz w:val="24"/>
              </w:rPr>
              <w:fldChar w:fldCharType="end"/>
            </w:r>
          </w:p>
        </w:tc>
        <w:tc>
          <w:tcPr>
            <w:tcW w:w="9009" w:type="dxa"/>
            <w:tcBorders>
              <w:top w:val="nil"/>
              <w:left w:val="nil"/>
              <w:bottom w:val="nil"/>
              <w:right w:val="nil"/>
            </w:tcBorders>
            <w:vAlign w:val="center"/>
          </w:tcPr>
          <w:p w:rsidR="00BA4010" w:rsidRPr="00BA4010" w:rsidRDefault="00BA4010" w:rsidP="00D178FA">
            <w:pPr>
              <w:rPr>
                <w:szCs w:val="24"/>
              </w:rPr>
            </w:pPr>
          </w:p>
        </w:tc>
      </w:tr>
    </w:tbl>
    <w:p w:rsidR="002672D4" w:rsidRPr="00EA50C0" w:rsidRDefault="002672D4" w:rsidP="00EE00F4">
      <w:pPr>
        <w:rPr>
          <w:b/>
          <w:sz w:val="6"/>
          <w:szCs w:val="12"/>
        </w:rPr>
      </w:pPr>
    </w:p>
    <w:p w:rsidR="00EE00F4" w:rsidRPr="002672D4" w:rsidRDefault="00EE00F4" w:rsidP="00EE00F4">
      <w:pPr>
        <w:rPr>
          <w:szCs w:val="24"/>
        </w:rPr>
      </w:pPr>
      <w:r w:rsidRPr="002672D4">
        <w:rPr>
          <w:szCs w:val="24"/>
        </w:rPr>
        <w:t xml:space="preserve">Die Auszubildenden sollen </w:t>
      </w:r>
      <w:r w:rsidRPr="002672D4">
        <w:rPr>
          <w:b/>
          <w:szCs w:val="24"/>
        </w:rPr>
        <w:t>zunehmend selbstständig Aufgaben bei Menschen mit einem geringen Grad an Pflegebedürftigkeit</w:t>
      </w:r>
      <w:r w:rsidRPr="002672D4">
        <w:rPr>
          <w:szCs w:val="24"/>
        </w:rPr>
        <w:t xml:space="preserve"> übernehmen. Pflegerische Entsche</w:t>
      </w:r>
      <w:r w:rsidRPr="002672D4">
        <w:rPr>
          <w:szCs w:val="24"/>
        </w:rPr>
        <w:t>i</w:t>
      </w:r>
      <w:r w:rsidRPr="002672D4">
        <w:rPr>
          <w:szCs w:val="24"/>
        </w:rPr>
        <w:t>dungen sollen weiterhin in Abstimmung mit Pflegefachkräften erfolgen. Bei der gemeinsamen Versorgung mit Pflegefachkräften ist ein höherer Schwierigkeitsgrad der Anforderungen möglich.</w:t>
      </w:r>
    </w:p>
    <w:p w:rsidR="00EE00F4" w:rsidRDefault="00EE00F4" w:rsidP="00EE00F4">
      <w:pPr>
        <w:rPr>
          <w:szCs w:val="24"/>
        </w:rPr>
      </w:pPr>
    </w:p>
    <w:p w:rsidR="00D152E4" w:rsidRPr="00B61254" w:rsidRDefault="00D152E4" w:rsidP="00B61254">
      <w:pPr>
        <w:pStyle w:val="berschrift2"/>
        <w:ind w:left="0"/>
        <w:rPr>
          <w:rFonts w:asciiTheme="minorHAnsi" w:hAnsiTheme="minorHAnsi"/>
          <w:b/>
          <w:sz w:val="22"/>
          <w:szCs w:val="22"/>
        </w:rPr>
      </w:pPr>
      <w:bookmarkStart w:id="45" w:name="_Toc44585237"/>
      <w:bookmarkStart w:id="46" w:name="_Toc113459002"/>
      <w:bookmarkStart w:id="47" w:name="_Toc113459054"/>
      <w:bookmarkStart w:id="48" w:name="_Toc113459611"/>
      <w:r w:rsidRPr="00B61254">
        <w:rPr>
          <w:rFonts w:asciiTheme="minorHAnsi" w:hAnsiTheme="minorHAnsi"/>
          <w:b/>
          <w:sz w:val="22"/>
          <w:szCs w:val="22"/>
        </w:rPr>
        <w:t>Kompetenzbereich 1: Pflegeprozesse und Pflegediagnostik …</w:t>
      </w:r>
      <w:bookmarkEnd w:id="45"/>
      <w:bookmarkEnd w:id="46"/>
      <w:bookmarkEnd w:id="47"/>
      <w:bookmarkEnd w:id="48"/>
    </w:p>
    <w:p w:rsidR="00D152E4" w:rsidRPr="00EA50C0" w:rsidRDefault="00D152E4" w:rsidP="00EE00F4">
      <w:pPr>
        <w:rPr>
          <w:b/>
          <w:sz w:val="6"/>
          <w:szCs w:val="20"/>
        </w:rPr>
      </w:pPr>
    </w:p>
    <w:tbl>
      <w:tblPr>
        <w:tblStyle w:val="Tabellenraster"/>
        <w:tblW w:w="0" w:type="auto"/>
        <w:tblLook w:val="04A0" w:firstRow="1" w:lastRow="0" w:firstColumn="1" w:lastColumn="0" w:noHBand="0" w:noVBand="1"/>
      </w:tblPr>
      <w:tblGrid>
        <w:gridCol w:w="5438"/>
        <w:gridCol w:w="5160"/>
        <w:gridCol w:w="4394"/>
      </w:tblGrid>
      <w:tr w:rsidR="00D178FA" w:rsidRPr="00EE00F4" w:rsidTr="00EA50C0">
        <w:trPr>
          <w:trHeight w:val="397"/>
          <w:tblHeader/>
        </w:trPr>
        <w:tc>
          <w:tcPr>
            <w:tcW w:w="5438" w:type="dxa"/>
            <w:tcBorders>
              <w:top w:val="nil"/>
            </w:tcBorders>
          </w:tcPr>
          <w:p w:rsidR="00D152E4" w:rsidRPr="00EE00F4" w:rsidRDefault="00D152E4" w:rsidP="00EF61F4">
            <w:pPr>
              <w:rPr>
                <w:b/>
              </w:rPr>
            </w:pPr>
            <w:r w:rsidRPr="00EE00F4">
              <w:rPr>
                <w:b/>
              </w:rPr>
              <w:t>Themen/Inhalte/pflegerische Aufgaben</w:t>
            </w:r>
          </w:p>
        </w:tc>
        <w:tc>
          <w:tcPr>
            <w:tcW w:w="5160" w:type="dxa"/>
            <w:tcBorders>
              <w:top w:val="nil"/>
            </w:tcBorders>
          </w:tcPr>
          <w:p w:rsidR="00D152E4" w:rsidRPr="00EE00F4" w:rsidRDefault="00D152E4" w:rsidP="00EF61F4">
            <w:pPr>
              <w:rPr>
                <w:b/>
              </w:rPr>
            </w:pPr>
            <w:r w:rsidRPr="00EE00F4">
              <w:rPr>
                <w:b/>
              </w:rPr>
              <w:t>Inhaltliche Hinweise</w:t>
            </w:r>
          </w:p>
        </w:tc>
        <w:tc>
          <w:tcPr>
            <w:tcW w:w="4394" w:type="dxa"/>
            <w:tcBorders>
              <w:top w:val="nil"/>
            </w:tcBorders>
          </w:tcPr>
          <w:p w:rsidR="00D152E4" w:rsidRPr="00EE00F4" w:rsidRDefault="00D152E4" w:rsidP="00EF61F4">
            <w:pPr>
              <w:rPr>
                <w:b/>
              </w:rPr>
            </w:pPr>
            <w:r w:rsidRPr="00EE00F4">
              <w:rPr>
                <w:b/>
              </w:rPr>
              <w:t>Methodische Hinweise</w:t>
            </w:r>
          </w:p>
        </w:tc>
      </w:tr>
      <w:tr w:rsidR="00D178FA" w:rsidRPr="00EE00F4" w:rsidTr="00EA50C0">
        <w:tc>
          <w:tcPr>
            <w:tcW w:w="5438" w:type="dxa"/>
          </w:tcPr>
          <w:p w:rsidR="00EE00F4" w:rsidRPr="00D152E4" w:rsidRDefault="00EE00F4" w:rsidP="00EE00F4">
            <w:r w:rsidRPr="00D152E4">
              <w:t>Veränderungen des Gesundheitszustandes systematisch erheben und interpretieren</w:t>
            </w:r>
          </w:p>
        </w:tc>
        <w:tc>
          <w:tcPr>
            <w:tcW w:w="5160" w:type="dxa"/>
          </w:tcPr>
          <w:p w:rsidR="00EE00F4" w:rsidRPr="00D152E4" w:rsidRDefault="00EE00F4" w:rsidP="00EE00F4">
            <w:r w:rsidRPr="00D152E4">
              <w:t>Dabei berücksichtigen:</w:t>
            </w:r>
          </w:p>
          <w:p w:rsidR="00EE00F4" w:rsidRPr="00D152E4" w:rsidRDefault="00EE00F4" w:rsidP="00EA50C0">
            <w:pPr>
              <w:ind w:left="-51" w:right="-108"/>
            </w:pPr>
            <w:r w:rsidRPr="00D152E4">
              <w:t>Vitalzeichen, Laborwerte, Arztberichte,</w:t>
            </w:r>
          </w:p>
          <w:p w:rsidR="00EE00F4" w:rsidRPr="00D152E4" w:rsidRDefault="00EE00F4" w:rsidP="00EA50C0">
            <w:r w:rsidRPr="00D152E4">
              <w:t>Dokumentation bish</w:t>
            </w:r>
            <w:r w:rsidR="00EA50C0">
              <w:t>.</w:t>
            </w:r>
            <w:r w:rsidRPr="00D152E4">
              <w:t xml:space="preserve"> Pflege- u</w:t>
            </w:r>
            <w:r w:rsidR="00EA50C0">
              <w:t>.</w:t>
            </w:r>
            <w:r w:rsidRPr="00D152E4">
              <w:t xml:space="preserve"> Gesundheitsve</w:t>
            </w:r>
            <w:r w:rsidRPr="00D152E4">
              <w:t>r</w:t>
            </w:r>
            <w:r w:rsidRPr="00D152E4">
              <w:t>lauf</w:t>
            </w:r>
          </w:p>
        </w:tc>
        <w:tc>
          <w:tcPr>
            <w:tcW w:w="4394" w:type="dxa"/>
          </w:tcPr>
          <w:p w:rsidR="00EE00F4" w:rsidRPr="00D152E4" w:rsidRDefault="00EE00F4" w:rsidP="00EE00F4">
            <w:r w:rsidRPr="00D152E4">
              <w:t>Kleine „Fallbesprechungen“ zu den pbM, die vom Azubi gepflegt werden</w:t>
            </w:r>
          </w:p>
        </w:tc>
      </w:tr>
      <w:tr w:rsidR="00D178FA" w:rsidRPr="00EE00F4" w:rsidTr="00EA50C0">
        <w:tc>
          <w:tcPr>
            <w:tcW w:w="5438" w:type="dxa"/>
          </w:tcPr>
          <w:p w:rsidR="00EE00F4" w:rsidRPr="00D152E4" w:rsidRDefault="00EE00F4" w:rsidP="00EE00F4">
            <w:pPr>
              <w:rPr>
                <w:b/>
              </w:rPr>
            </w:pPr>
            <w:r w:rsidRPr="00D152E4">
              <w:rPr>
                <w:b/>
              </w:rPr>
              <w:t>Bewegung/Bewegungsförderung</w:t>
            </w:r>
          </w:p>
          <w:p w:rsidR="00EE00F4" w:rsidRPr="00D152E4" w:rsidRDefault="00EE00F4" w:rsidP="00EE00F4">
            <w:pPr>
              <w:pStyle w:val="Listenabsatz"/>
              <w:numPr>
                <w:ilvl w:val="0"/>
                <w:numId w:val="12"/>
              </w:numPr>
              <w:rPr>
                <w:rFonts w:asciiTheme="minorHAnsi" w:hAnsiTheme="minorHAnsi"/>
              </w:rPr>
            </w:pPr>
            <w:r w:rsidRPr="00D152E4">
              <w:rPr>
                <w:rFonts w:asciiTheme="minorHAnsi" w:hAnsiTheme="minorHAnsi"/>
              </w:rPr>
              <w:t>Einfache Assessmentverfahren durchführen</w:t>
            </w:r>
          </w:p>
          <w:p w:rsidR="00EE00F4" w:rsidRPr="00D152E4" w:rsidRDefault="00EE00F4" w:rsidP="00EE00F4">
            <w:pPr>
              <w:pStyle w:val="Listenabsatz"/>
              <w:numPr>
                <w:ilvl w:val="0"/>
                <w:numId w:val="12"/>
              </w:numPr>
              <w:rPr>
                <w:rFonts w:asciiTheme="minorHAnsi" w:hAnsiTheme="minorHAnsi"/>
              </w:rPr>
            </w:pPr>
            <w:r w:rsidRPr="00D152E4">
              <w:rPr>
                <w:rFonts w:asciiTheme="minorHAnsi" w:hAnsiTheme="minorHAnsi"/>
              </w:rPr>
              <w:t>Interventionen zur Bewegungsförderung</w:t>
            </w:r>
          </w:p>
          <w:p w:rsidR="00EE00F4" w:rsidRPr="00D152E4" w:rsidRDefault="00EE00F4" w:rsidP="00EE00F4">
            <w:pPr>
              <w:pStyle w:val="Listenabsatz"/>
              <w:numPr>
                <w:ilvl w:val="0"/>
                <w:numId w:val="12"/>
              </w:numPr>
              <w:rPr>
                <w:rFonts w:asciiTheme="minorHAnsi" w:hAnsiTheme="minorHAnsi"/>
              </w:rPr>
            </w:pPr>
            <w:r w:rsidRPr="00D152E4">
              <w:rPr>
                <w:rFonts w:asciiTheme="minorHAnsi" w:hAnsiTheme="minorHAnsi"/>
              </w:rPr>
              <w:t>Transfer, Positionswechsel („Lagerungen“)</w:t>
            </w:r>
          </w:p>
          <w:p w:rsidR="00EE00F4" w:rsidRPr="00D152E4" w:rsidRDefault="00EE00F4" w:rsidP="00EE00F4">
            <w:pPr>
              <w:pStyle w:val="Listenabsatz"/>
              <w:numPr>
                <w:ilvl w:val="0"/>
                <w:numId w:val="12"/>
              </w:numPr>
              <w:rPr>
                <w:rFonts w:asciiTheme="minorHAnsi" w:hAnsiTheme="minorHAnsi"/>
              </w:rPr>
            </w:pPr>
            <w:r w:rsidRPr="00D152E4">
              <w:rPr>
                <w:rFonts w:asciiTheme="minorHAnsi" w:hAnsiTheme="minorHAnsi"/>
              </w:rPr>
              <w:t>Einsatz von Hilfsmitteln</w:t>
            </w:r>
          </w:p>
        </w:tc>
        <w:tc>
          <w:tcPr>
            <w:tcW w:w="5160" w:type="dxa"/>
          </w:tcPr>
          <w:p w:rsidR="00EE00F4" w:rsidRPr="00D152E4" w:rsidRDefault="00EE00F4" w:rsidP="00EE00F4"/>
          <w:p w:rsidR="00EE00F4" w:rsidRPr="00D152E4" w:rsidRDefault="00EE00F4" w:rsidP="00EE00F4">
            <w:pPr>
              <w:rPr>
                <w:lang w:val="en-US"/>
              </w:rPr>
            </w:pPr>
            <w:r w:rsidRPr="00D152E4">
              <w:rPr>
                <w:lang w:val="en-US"/>
              </w:rPr>
              <w:t>1) z.B. Time up and go, geriatrisches Assessment</w:t>
            </w:r>
          </w:p>
          <w:p w:rsidR="00EE00F4" w:rsidRPr="00C16E81" w:rsidRDefault="00EE00F4" w:rsidP="00C16E81">
            <w:r w:rsidRPr="00D152E4">
              <w:t>2) TN an Gruppenangeboten ermöglichen</w:t>
            </w:r>
          </w:p>
          <w:p w:rsidR="00EE00F4" w:rsidRDefault="00EE00F4" w:rsidP="00EE00F4">
            <w:pPr>
              <w:jc w:val="center"/>
              <w:rPr>
                <w:i/>
              </w:rPr>
            </w:pPr>
            <w:r w:rsidRPr="00D152E4">
              <w:rPr>
                <w:i/>
              </w:rPr>
              <w:t>R</w:t>
            </w:r>
            <w:r w:rsidR="00C16E81">
              <w:rPr>
                <w:i/>
              </w:rPr>
              <w:t>ückenschonende Arbeitstechniken</w:t>
            </w:r>
          </w:p>
          <w:p w:rsidR="00E2443C" w:rsidRPr="00EA50C0" w:rsidRDefault="00E2443C" w:rsidP="00EE00F4">
            <w:pPr>
              <w:jc w:val="center"/>
              <w:rPr>
                <w:i/>
                <w:sz w:val="8"/>
              </w:rPr>
            </w:pPr>
          </w:p>
          <w:p w:rsidR="00EE00F4" w:rsidRPr="00D152E4" w:rsidRDefault="00EE00F4" w:rsidP="00EE00F4">
            <w:pPr>
              <w:jc w:val="center"/>
              <w:rPr>
                <w:i/>
              </w:rPr>
            </w:pPr>
            <w:r w:rsidRPr="00D152E4">
              <w:rPr>
                <w:i/>
              </w:rPr>
              <w:t>( auch Bobath und Kinästhetik)</w:t>
            </w:r>
          </w:p>
          <w:p w:rsidR="00EE00F4" w:rsidRPr="00D152E4" w:rsidRDefault="00EE00F4" w:rsidP="00EE00F4">
            <w:pPr>
              <w:jc w:val="center"/>
              <w:rPr>
                <w:i/>
              </w:rPr>
            </w:pPr>
            <w:r w:rsidRPr="00D152E4">
              <w:rPr>
                <w:i/>
              </w:rPr>
              <w:t>kontinuierlich üben</w:t>
            </w:r>
          </w:p>
        </w:tc>
        <w:tc>
          <w:tcPr>
            <w:tcW w:w="4394" w:type="dxa"/>
          </w:tcPr>
          <w:p w:rsidR="00EE00F4" w:rsidRPr="00D152E4" w:rsidRDefault="00EE00F4" w:rsidP="00EE00F4"/>
          <w:p w:rsidR="00EE00F4" w:rsidRPr="00D152E4" w:rsidRDefault="00EE00F4" w:rsidP="00EE00F4">
            <w:r w:rsidRPr="00D152E4">
              <w:t>1) Zuerst gemeinsame Durchführung</w:t>
            </w:r>
          </w:p>
          <w:p w:rsidR="00EE00F4" w:rsidRPr="00D152E4" w:rsidRDefault="00EE00F4" w:rsidP="00EE00F4">
            <w:r w:rsidRPr="00D152E4">
              <w:t>2) Beobachtungsauftrag geben</w:t>
            </w:r>
          </w:p>
          <w:p w:rsidR="00EE00F4" w:rsidRPr="00D152E4" w:rsidRDefault="00EE00F4" w:rsidP="00EE00F4">
            <w:r w:rsidRPr="00D152E4">
              <w:t>3/4) 4-Stufen-Methode, ggf. Anbi</w:t>
            </w:r>
            <w:r w:rsidRPr="00D152E4">
              <w:t>e</w:t>
            </w:r>
            <w:r w:rsidRPr="00D152E4">
              <w:t>ten von Selbsterfahrungsübungen</w:t>
            </w:r>
          </w:p>
        </w:tc>
      </w:tr>
      <w:tr w:rsidR="00D178FA" w:rsidRPr="00EE00F4" w:rsidTr="00EA50C0">
        <w:tc>
          <w:tcPr>
            <w:tcW w:w="5438" w:type="dxa"/>
          </w:tcPr>
          <w:p w:rsidR="00EE00F4" w:rsidRPr="00D152E4" w:rsidRDefault="00EE00F4" w:rsidP="00EE00F4">
            <w:pPr>
              <w:rPr>
                <w:b/>
              </w:rPr>
            </w:pPr>
            <w:r w:rsidRPr="00D152E4">
              <w:rPr>
                <w:b/>
              </w:rPr>
              <w:t>Haut- u</w:t>
            </w:r>
            <w:r w:rsidR="00D152E4">
              <w:rPr>
                <w:b/>
              </w:rPr>
              <w:t>.</w:t>
            </w:r>
            <w:r w:rsidRPr="00D152E4">
              <w:rPr>
                <w:b/>
              </w:rPr>
              <w:t xml:space="preserve"> Körperpflege, Ernährung, Ausscheidung, Schlaf</w:t>
            </w:r>
          </w:p>
          <w:p w:rsidR="00EE00F4" w:rsidRPr="00D152E4" w:rsidRDefault="00EE00F4" w:rsidP="00EE00F4">
            <w:pPr>
              <w:pStyle w:val="Listenabsatz"/>
              <w:numPr>
                <w:ilvl w:val="0"/>
                <w:numId w:val="13"/>
              </w:numPr>
              <w:rPr>
                <w:rFonts w:asciiTheme="minorHAnsi" w:hAnsiTheme="minorHAnsi"/>
              </w:rPr>
            </w:pPr>
            <w:r w:rsidRPr="00D152E4">
              <w:rPr>
                <w:rFonts w:asciiTheme="minorHAnsi" w:hAnsiTheme="minorHAnsi"/>
              </w:rPr>
              <w:t>Gesundheitsüberzeugungen der pbM ermitteln, Pfl</w:t>
            </w:r>
            <w:r w:rsidRPr="00D152E4">
              <w:rPr>
                <w:rFonts w:asciiTheme="minorHAnsi" w:hAnsiTheme="minorHAnsi"/>
              </w:rPr>
              <w:t>e</w:t>
            </w:r>
            <w:r w:rsidRPr="00D152E4">
              <w:rPr>
                <w:rFonts w:asciiTheme="minorHAnsi" w:hAnsiTheme="minorHAnsi"/>
              </w:rPr>
              <w:t>ge-/Beratungsbedarf ableiten</w:t>
            </w:r>
          </w:p>
          <w:p w:rsidR="00EE00F4" w:rsidRPr="00D152E4" w:rsidRDefault="00EE00F4" w:rsidP="00EE00F4">
            <w:pPr>
              <w:pStyle w:val="Listenabsatz"/>
              <w:numPr>
                <w:ilvl w:val="0"/>
                <w:numId w:val="13"/>
              </w:numPr>
              <w:rPr>
                <w:rFonts w:asciiTheme="minorHAnsi" w:hAnsiTheme="minorHAnsi"/>
              </w:rPr>
            </w:pPr>
            <w:r w:rsidRPr="00D152E4">
              <w:rPr>
                <w:rFonts w:asciiTheme="minorHAnsi" w:hAnsiTheme="minorHAnsi"/>
                <w:u w:val="single"/>
              </w:rPr>
              <w:t>Gemeinsam mit Pflegefachkräften</w:t>
            </w:r>
            <w:r w:rsidRPr="00D152E4">
              <w:rPr>
                <w:rFonts w:asciiTheme="minorHAnsi" w:hAnsiTheme="minorHAnsi"/>
              </w:rPr>
              <w:t xml:space="preserve"> Aufgaben in ko</w:t>
            </w:r>
            <w:r w:rsidRPr="00D152E4">
              <w:rPr>
                <w:rFonts w:asciiTheme="minorHAnsi" w:hAnsiTheme="minorHAnsi"/>
              </w:rPr>
              <w:t>m</w:t>
            </w:r>
            <w:r w:rsidRPr="00D152E4">
              <w:rPr>
                <w:rFonts w:asciiTheme="minorHAnsi" w:hAnsiTheme="minorHAnsi"/>
              </w:rPr>
              <w:t>plexeren Pflegesituationen durchführen:</w:t>
            </w:r>
          </w:p>
          <w:p w:rsidR="00EE00F4" w:rsidRPr="00D152E4" w:rsidRDefault="00EE00F4" w:rsidP="00EE00F4">
            <w:pPr>
              <w:pStyle w:val="Listenabsatz"/>
              <w:numPr>
                <w:ilvl w:val="0"/>
                <w:numId w:val="11"/>
              </w:numPr>
              <w:rPr>
                <w:rFonts w:asciiTheme="minorHAnsi" w:hAnsiTheme="minorHAnsi"/>
              </w:rPr>
            </w:pPr>
            <w:r w:rsidRPr="00D152E4">
              <w:rPr>
                <w:rFonts w:asciiTheme="minorHAnsi" w:hAnsiTheme="minorHAnsi"/>
              </w:rPr>
              <w:t>Teilaufgaben bei Wundversorgung</w:t>
            </w:r>
          </w:p>
          <w:p w:rsidR="00EE00F4" w:rsidRPr="00D152E4" w:rsidRDefault="00EE00F4" w:rsidP="00EE00F4">
            <w:pPr>
              <w:pStyle w:val="Listenabsatz"/>
              <w:numPr>
                <w:ilvl w:val="0"/>
                <w:numId w:val="11"/>
              </w:numPr>
              <w:rPr>
                <w:rFonts w:asciiTheme="minorHAnsi" w:hAnsiTheme="minorHAnsi"/>
              </w:rPr>
            </w:pPr>
            <w:r w:rsidRPr="00D152E4">
              <w:rPr>
                <w:rFonts w:asciiTheme="minorHAnsi" w:hAnsiTheme="minorHAnsi"/>
              </w:rPr>
              <w:t>Essenanreichen bei pbM mit Schluckstörung</w:t>
            </w:r>
          </w:p>
          <w:p w:rsidR="00EE00F4" w:rsidRPr="00D152E4" w:rsidRDefault="00EE00F4" w:rsidP="00EE00F4">
            <w:pPr>
              <w:pStyle w:val="Listenabsatz"/>
              <w:numPr>
                <w:ilvl w:val="0"/>
                <w:numId w:val="11"/>
              </w:numPr>
              <w:rPr>
                <w:rFonts w:asciiTheme="minorHAnsi" w:hAnsiTheme="minorHAnsi"/>
              </w:rPr>
            </w:pPr>
            <w:r w:rsidRPr="00D152E4">
              <w:rPr>
                <w:rFonts w:asciiTheme="minorHAnsi" w:hAnsiTheme="minorHAnsi"/>
              </w:rPr>
              <w:t>PEG-Versorgung</w:t>
            </w:r>
          </w:p>
          <w:p w:rsidR="00EE00F4" w:rsidRPr="00D152E4" w:rsidRDefault="00EE00F4" w:rsidP="00EE00F4">
            <w:pPr>
              <w:pStyle w:val="Listenabsatz"/>
              <w:numPr>
                <w:ilvl w:val="0"/>
                <w:numId w:val="11"/>
              </w:numPr>
              <w:rPr>
                <w:rFonts w:asciiTheme="minorHAnsi" w:hAnsiTheme="minorHAnsi"/>
              </w:rPr>
            </w:pPr>
            <w:r w:rsidRPr="00D152E4">
              <w:rPr>
                <w:rFonts w:asciiTheme="minorHAnsi" w:hAnsiTheme="minorHAnsi"/>
              </w:rPr>
              <w:t>Nahrungsverweigerung</w:t>
            </w:r>
          </w:p>
          <w:p w:rsidR="00EE00F4" w:rsidRPr="00D152E4" w:rsidRDefault="00EE00F4" w:rsidP="00EE00F4">
            <w:pPr>
              <w:pStyle w:val="Listenabsatz"/>
              <w:numPr>
                <w:ilvl w:val="0"/>
                <w:numId w:val="11"/>
              </w:numPr>
              <w:rPr>
                <w:rFonts w:asciiTheme="minorHAnsi" w:hAnsiTheme="minorHAnsi"/>
              </w:rPr>
            </w:pPr>
            <w:r w:rsidRPr="00D152E4">
              <w:rPr>
                <w:rFonts w:asciiTheme="minorHAnsi" w:hAnsiTheme="minorHAnsi"/>
              </w:rPr>
              <w:t>Harn- und Stuhlinkontinenz</w:t>
            </w:r>
          </w:p>
          <w:p w:rsidR="00EE00F4" w:rsidRPr="00D152E4" w:rsidRDefault="00EE00F4" w:rsidP="00EE00F4">
            <w:pPr>
              <w:pStyle w:val="Listenabsatz"/>
              <w:numPr>
                <w:ilvl w:val="0"/>
                <w:numId w:val="11"/>
              </w:numPr>
              <w:rPr>
                <w:rFonts w:asciiTheme="minorHAnsi" w:hAnsiTheme="minorHAnsi"/>
              </w:rPr>
            </w:pPr>
            <w:r w:rsidRPr="00D152E4">
              <w:rPr>
                <w:rFonts w:asciiTheme="minorHAnsi" w:hAnsiTheme="minorHAnsi"/>
              </w:rPr>
              <w:t>Problemlagen „innere Medizin“</w:t>
            </w:r>
          </w:p>
          <w:p w:rsidR="00EE00F4" w:rsidRPr="00D152E4" w:rsidRDefault="00EE00F4" w:rsidP="00EE00F4">
            <w:pPr>
              <w:pStyle w:val="Listenabsatz"/>
              <w:numPr>
                <w:ilvl w:val="0"/>
                <w:numId w:val="11"/>
              </w:numPr>
              <w:rPr>
                <w:rFonts w:asciiTheme="minorHAnsi" w:hAnsiTheme="minorHAnsi"/>
              </w:rPr>
            </w:pPr>
            <w:r w:rsidRPr="00D152E4">
              <w:rPr>
                <w:rFonts w:asciiTheme="minorHAnsi" w:hAnsiTheme="minorHAnsi"/>
              </w:rPr>
              <w:t>Prä- und postoperative Pflege</w:t>
            </w:r>
          </w:p>
          <w:p w:rsidR="00EE00F4" w:rsidRPr="00D152E4" w:rsidRDefault="00EE00F4" w:rsidP="00EE00F4">
            <w:pPr>
              <w:pStyle w:val="Listenabsatz"/>
              <w:numPr>
                <w:ilvl w:val="0"/>
                <w:numId w:val="11"/>
              </w:numPr>
              <w:rPr>
                <w:rFonts w:asciiTheme="minorHAnsi" w:hAnsiTheme="minorHAnsi"/>
              </w:rPr>
            </w:pPr>
            <w:r w:rsidRPr="00D152E4">
              <w:rPr>
                <w:rFonts w:asciiTheme="minorHAnsi" w:hAnsiTheme="minorHAnsi"/>
              </w:rPr>
              <w:t>Schwer und schwerstpflegebedürftige Menschen, sterbende Menschen</w:t>
            </w:r>
          </w:p>
          <w:p w:rsidR="00EE00F4" w:rsidRPr="00D152E4" w:rsidRDefault="00EE00F4" w:rsidP="00EE00F4">
            <w:pPr>
              <w:pStyle w:val="Listenabsatz"/>
              <w:numPr>
                <w:ilvl w:val="0"/>
                <w:numId w:val="11"/>
              </w:numPr>
              <w:rPr>
                <w:rFonts w:asciiTheme="minorHAnsi" w:hAnsiTheme="minorHAnsi"/>
              </w:rPr>
            </w:pPr>
            <w:r w:rsidRPr="00D152E4">
              <w:rPr>
                <w:rFonts w:asciiTheme="minorHAnsi" w:hAnsiTheme="minorHAnsi"/>
              </w:rPr>
              <w:t>Begleitung und Unterstützung eines pbM und se</w:t>
            </w:r>
            <w:r w:rsidRPr="00D152E4">
              <w:rPr>
                <w:rFonts w:asciiTheme="minorHAnsi" w:hAnsiTheme="minorHAnsi"/>
              </w:rPr>
              <w:t>i</w:t>
            </w:r>
            <w:r w:rsidRPr="00D152E4">
              <w:rPr>
                <w:rFonts w:asciiTheme="minorHAnsi" w:hAnsiTheme="minorHAnsi"/>
              </w:rPr>
              <w:t>ner Bezugspersonen am Lebensende</w:t>
            </w:r>
          </w:p>
        </w:tc>
        <w:tc>
          <w:tcPr>
            <w:tcW w:w="5160" w:type="dxa"/>
          </w:tcPr>
          <w:p w:rsidR="00EE00F4" w:rsidRPr="00D152E4" w:rsidRDefault="00EE00F4" w:rsidP="00EE00F4">
            <w:r w:rsidRPr="00D152E4">
              <w:t>Bei allen Aufgaben die Verbindung zu Pflegeprozess und –dokumentation herstellen!</w:t>
            </w:r>
          </w:p>
          <w:p w:rsidR="00EE00F4" w:rsidRPr="00D152E4" w:rsidRDefault="00EE00F4" w:rsidP="00EE00F4"/>
          <w:p w:rsidR="00EE00F4" w:rsidRPr="00D152E4" w:rsidRDefault="00EE00F4" w:rsidP="00EE00F4"/>
          <w:p w:rsidR="00EE00F4" w:rsidRPr="00D152E4" w:rsidRDefault="00EE00F4" w:rsidP="00EE00F4"/>
          <w:p w:rsidR="00EE00F4" w:rsidRPr="00D152E4" w:rsidRDefault="00EE00F4" w:rsidP="00EE00F4"/>
          <w:p w:rsidR="00EE00F4" w:rsidRPr="00D152E4" w:rsidRDefault="00EE00F4" w:rsidP="00EE00F4"/>
          <w:p w:rsidR="00EE00F4" w:rsidRDefault="00EE00F4" w:rsidP="00EE00F4"/>
          <w:p w:rsidR="00B06439" w:rsidRDefault="00B06439" w:rsidP="00EE00F4"/>
          <w:p w:rsidR="00B06439" w:rsidRPr="00D152E4" w:rsidRDefault="00B06439" w:rsidP="00EE00F4"/>
          <w:p w:rsidR="00B06439" w:rsidRPr="00D152E4" w:rsidRDefault="00B06439" w:rsidP="00B06439">
            <w:r w:rsidRPr="00D152E4">
              <w:t>Einsatzbereich „stationäre Akutpflege“</w:t>
            </w:r>
          </w:p>
          <w:p w:rsidR="00EE00F4" w:rsidRPr="00D152E4" w:rsidRDefault="00EE00F4" w:rsidP="00EE00F4">
            <w:r w:rsidRPr="00D152E4">
              <w:t>Einsatzbereich „stationäre Akutpflege“</w:t>
            </w:r>
          </w:p>
          <w:p w:rsidR="00EE00F4" w:rsidRPr="00D152E4" w:rsidRDefault="00EE00F4" w:rsidP="00EE00F4">
            <w:r w:rsidRPr="00D152E4">
              <w:t>Vor allem in den Bereichen „stationäre und ambulante Lan</w:t>
            </w:r>
            <w:r w:rsidRPr="00D152E4">
              <w:t>g</w:t>
            </w:r>
            <w:r w:rsidRPr="00D152E4">
              <w:t>zeitpflege“</w:t>
            </w:r>
          </w:p>
          <w:p w:rsidR="00EE00F4" w:rsidRPr="00D152E4" w:rsidRDefault="00EE00F4" w:rsidP="00EE00F4">
            <w:r w:rsidRPr="00D152E4">
              <w:t>Vor allem in den Bereichen „stationäre und ambulante Lan</w:t>
            </w:r>
            <w:r w:rsidRPr="00D152E4">
              <w:t>g</w:t>
            </w:r>
            <w:r w:rsidR="00D152E4">
              <w:t>zeitpflege“</w:t>
            </w:r>
          </w:p>
        </w:tc>
        <w:tc>
          <w:tcPr>
            <w:tcW w:w="4394" w:type="dxa"/>
          </w:tcPr>
          <w:p w:rsidR="00EE00F4" w:rsidRPr="00D152E4" w:rsidRDefault="00EE00F4" w:rsidP="00EE00F4">
            <w:r w:rsidRPr="00D152E4">
              <w:t>4-Stufen-Methode</w:t>
            </w:r>
          </w:p>
          <w:p w:rsidR="00EE00F4" w:rsidRPr="00D152E4" w:rsidRDefault="00EE00F4" w:rsidP="00EE00F4">
            <w:r w:rsidRPr="00D152E4">
              <w:t>Handlungsketten erstellen</w:t>
            </w:r>
          </w:p>
          <w:p w:rsidR="00EE00F4" w:rsidRPr="00EA50C0" w:rsidRDefault="00EE00F4" w:rsidP="00EE00F4">
            <w:pPr>
              <w:rPr>
                <w:sz w:val="12"/>
              </w:rPr>
            </w:pPr>
          </w:p>
          <w:p w:rsidR="00EE00F4" w:rsidRPr="00D152E4" w:rsidRDefault="00EE00F4" w:rsidP="00EE00F4">
            <w:r w:rsidRPr="00D152E4">
              <w:t>Auszubildende an Einschätzung von Situati</w:t>
            </w:r>
            <w:r w:rsidRPr="00D152E4">
              <w:t>o</w:t>
            </w:r>
            <w:r w:rsidRPr="00D152E4">
              <w:t>nen beteiligen; eigene Übe</w:t>
            </w:r>
            <w:r w:rsidRPr="00D152E4">
              <w:t>r</w:t>
            </w:r>
            <w:r w:rsidRPr="00D152E4">
              <w:t>legungen mit den Azubis bespr</w:t>
            </w:r>
            <w:r w:rsidRPr="00D152E4">
              <w:t>e</w:t>
            </w:r>
            <w:r w:rsidRPr="00D152E4">
              <w:t>chen; „laut“ denken“;</w:t>
            </w:r>
          </w:p>
          <w:p w:rsidR="00EE00F4" w:rsidRPr="00D152E4" w:rsidRDefault="00EE00F4" w:rsidP="00EE00F4">
            <w:r w:rsidRPr="00D152E4">
              <w:t>Azubis auffordern, Beobachtungen und e</w:t>
            </w:r>
            <w:r w:rsidRPr="00D152E4">
              <w:t>i</w:t>
            </w:r>
            <w:r w:rsidRPr="00D152E4">
              <w:t>gene Einschätzungen zu äußern; situation</w:t>
            </w:r>
            <w:r w:rsidRPr="00D152E4">
              <w:t>s</w:t>
            </w:r>
            <w:r w:rsidRPr="00D152E4">
              <w:t>bezogen Wissens-grundlagen einbeziehen</w:t>
            </w:r>
          </w:p>
          <w:p w:rsidR="00EE00F4" w:rsidRPr="00D152E4" w:rsidRDefault="00EE00F4" w:rsidP="00EE00F4">
            <w:r w:rsidRPr="00D152E4">
              <w:t>Erfahrungen und Emotionen refle</w:t>
            </w:r>
            <w:r w:rsidRPr="00D152E4">
              <w:t>k</w:t>
            </w:r>
            <w:r w:rsidRPr="00D152E4">
              <w:t>tieren!</w:t>
            </w:r>
          </w:p>
          <w:p w:rsidR="00EE00F4" w:rsidRPr="00D152E4" w:rsidRDefault="00EE00F4" w:rsidP="00EE00F4">
            <w:r w:rsidRPr="00D152E4">
              <w:t>Verschiedene Bewältigungsstrat</w:t>
            </w:r>
            <w:r w:rsidRPr="00D152E4">
              <w:t>e</w:t>
            </w:r>
            <w:r w:rsidRPr="00D152E4">
              <w:t>gien und –angebote vorstellen (im Team, Aussegnung, Supervision etc.)</w:t>
            </w:r>
          </w:p>
          <w:p w:rsidR="00EE00F4" w:rsidRPr="00D152E4" w:rsidRDefault="00EE00F4" w:rsidP="00EE00F4">
            <w:r w:rsidRPr="00D152E4">
              <w:t>Teilnahme anbieten/ermöglichen</w:t>
            </w:r>
          </w:p>
        </w:tc>
      </w:tr>
      <w:tr w:rsidR="00D178FA" w:rsidRPr="00EE00F4" w:rsidTr="00EA50C0">
        <w:tc>
          <w:tcPr>
            <w:tcW w:w="5438" w:type="dxa"/>
          </w:tcPr>
          <w:p w:rsidR="00EE00F4" w:rsidRPr="00D152E4" w:rsidRDefault="00EE00F4" w:rsidP="00EE00F4">
            <w:pPr>
              <w:rPr>
                <w:b/>
              </w:rPr>
            </w:pPr>
            <w:r w:rsidRPr="00D152E4">
              <w:rPr>
                <w:b/>
              </w:rPr>
              <w:lastRenderedPageBreak/>
              <w:t>Notfälle, Krisen, Katastrophensituationen</w:t>
            </w:r>
          </w:p>
          <w:p w:rsidR="00EE00F4" w:rsidRPr="00D152E4" w:rsidRDefault="00EE00F4" w:rsidP="00D152E4">
            <w:pPr>
              <w:pStyle w:val="Listenabsatz"/>
              <w:numPr>
                <w:ilvl w:val="0"/>
                <w:numId w:val="11"/>
              </w:numPr>
              <w:ind w:left="426" w:hanging="284"/>
              <w:rPr>
                <w:rFonts w:asciiTheme="minorHAnsi" w:hAnsiTheme="minorHAnsi"/>
              </w:rPr>
            </w:pPr>
            <w:r w:rsidRPr="00D152E4">
              <w:rPr>
                <w:rFonts w:asciiTheme="minorHAnsi" w:hAnsiTheme="minorHAnsi"/>
              </w:rPr>
              <w:t>Sicherheitsrisiken erkennen, Vorkehrungen treffen</w:t>
            </w:r>
          </w:p>
          <w:p w:rsidR="00EE00F4" w:rsidRPr="00D152E4" w:rsidRDefault="00EE00F4" w:rsidP="00D152E4">
            <w:pPr>
              <w:pStyle w:val="Listenabsatz"/>
              <w:numPr>
                <w:ilvl w:val="0"/>
                <w:numId w:val="11"/>
              </w:numPr>
              <w:ind w:left="426" w:hanging="284"/>
              <w:rPr>
                <w:rFonts w:asciiTheme="minorHAnsi" w:hAnsiTheme="minorHAnsi"/>
              </w:rPr>
            </w:pPr>
            <w:r w:rsidRPr="00D152E4">
              <w:rPr>
                <w:rFonts w:asciiTheme="minorHAnsi" w:hAnsiTheme="minorHAnsi"/>
              </w:rPr>
              <w:t>Abläufe in Notfallsituationen bewusst wahrnehmen, entsprechend der Kompetenz mitwirken</w:t>
            </w:r>
          </w:p>
        </w:tc>
        <w:tc>
          <w:tcPr>
            <w:tcW w:w="5160" w:type="dxa"/>
          </w:tcPr>
          <w:p w:rsidR="00EE00F4" w:rsidRPr="00D152E4" w:rsidRDefault="00EE00F4" w:rsidP="00D152E4">
            <w:pPr>
              <w:pStyle w:val="Listenabsatz"/>
              <w:numPr>
                <w:ilvl w:val="0"/>
                <w:numId w:val="11"/>
              </w:numPr>
              <w:ind w:left="426" w:hanging="284"/>
              <w:rPr>
                <w:rFonts w:asciiTheme="minorHAnsi" w:hAnsiTheme="minorHAnsi"/>
              </w:rPr>
            </w:pPr>
            <w:r w:rsidRPr="00D152E4">
              <w:rPr>
                <w:rFonts w:asciiTheme="minorHAnsi" w:hAnsiTheme="minorHAnsi"/>
              </w:rPr>
              <w:t>Akute medizinische Notfälle</w:t>
            </w:r>
          </w:p>
          <w:p w:rsidR="00EE00F4" w:rsidRPr="00D152E4" w:rsidRDefault="00EE00F4" w:rsidP="00D152E4">
            <w:pPr>
              <w:pStyle w:val="Listenabsatz"/>
              <w:numPr>
                <w:ilvl w:val="0"/>
                <w:numId w:val="11"/>
              </w:numPr>
              <w:ind w:left="426" w:hanging="284"/>
              <w:rPr>
                <w:rFonts w:asciiTheme="minorHAnsi" w:hAnsiTheme="minorHAnsi"/>
              </w:rPr>
            </w:pPr>
            <w:r w:rsidRPr="00D152E4">
              <w:rPr>
                <w:rFonts w:asciiTheme="minorHAnsi" w:hAnsiTheme="minorHAnsi"/>
              </w:rPr>
              <w:t>Pandemieplan („Corona“)</w:t>
            </w:r>
          </w:p>
        </w:tc>
        <w:tc>
          <w:tcPr>
            <w:tcW w:w="4394" w:type="dxa"/>
          </w:tcPr>
          <w:p w:rsidR="00EE00F4" w:rsidRPr="00D152E4" w:rsidRDefault="00EE00F4" w:rsidP="00EE00F4">
            <w:pPr>
              <w:rPr>
                <w:b/>
                <w:i/>
              </w:rPr>
            </w:pPr>
            <w:r w:rsidRPr="00D152E4">
              <w:rPr>
                <w:b/>
                <w:i/>
              </w:rPr>
              <w:t>Aktuelle Situationen als Lernanlass aufgre</w:t>
            </w:r>
            <w:r w:rsidRPr="00D152E4">
              <w:rPr>
                <w:b/>
                <w:i/>
              </w:rPr>
              <w:t>i</w:t>
            </w:r>
            <w:r w:rsidRPr="00D152E4">
              <w:rPr>
                <w:b/>
                <w:i/>
              </w:rPr>
              <w:t>fen</w:t>
            </w:r>
          </w:p>
          <w:p w:rsidR="00D152E4" w:rsidRPr="00D152E4" w:rsidRDefault="00EE00F4" w:rsidP="00EE00F4">
            <w:r w:rsidRPr="00D152E4">
              <w:t xml:space="preserve">Unterschiede zw. den Institutionen und die Situation reflektieren (fachl. Standards </w:t>
            </w:r>
            <w:r w:rsidRPr="00D152E4">
              <w:rPr>
                <w:u w:val="single"/>
              </w:rPr>
              <w:t>und</w:t>
            </w:r>
            <w:r w:rsidRPr="00D152E4">
              <w:t xml:space="preserve"> die Perspektive der Betroffenen und Bete</w:t>
            </w:r>
            <w:r w:rsidRPr="00D152E4">
              <w:t>i</w:t>
            </w:r>
            <w:r w:rsidRPr="00D152E4">
              <w:t>ligten)</w:t>
            </w:r>
          </w:p>
        </w:tc>
      </w:tr>
    </w:tbl>
    <w:p w:rsidR="00D152E4" w:rsidRPr="00EA50C0" w:rsidRDefault="00D152E4">
      <w:pPr>
        <w:rPr>
          <w:sz w:val="36"/>
        </w:rPr>
      </w:pPr>
    </w:p>
    <w:p w:rsidR="00D152E4" w:rsidRPr="00B61254" w:rsidRDefault="00D152E4" w:rsidP="00D152E4">
      <w:pPr>
        <w:pStyle w:val="berschrift2"/>
        <w:ind w:left="0"/>
        <w:rPr>
          <w:rFonts w:asciiTheme="minorHAnsi" w:hAnsiTheme="minorHAnsi"/>
          <w:b/>
          <w:sz w:val="22"/>
          <w:szCs w:val="22"/>
        </w:rPr>
      </w:pPr>
      <w:bookmarkStart w:id="49" w:name="_Toc44585238"/>
      <w:bookmarkStart w:id="50" w:name="_Toc113459003"/>
      <w:bookmarkStart w:id="51" w:name="_Toc113459055"/>
      <w:bookmarkStart w:id="52" w:name="_Toc113459612"/>
      <w:r w:rsidRPr="00B61254">
        <w:rPr>
          <w:rFonts w:asciiTheme="minorHAnsi" w:hAnsiTheme="minorHAnsi"/>
          <w:b/>
          <w:sz w:val="22"/>
          <w:szCs w:val="22"/>
        </w:rPr>
        <w:t>Kompetenzbereich 2: Kommunikation und Beratung personen- und situationsorientiert gestalten</w:t>
      </w:r>
      <w:bookmarkEnd w:id="49"/>
      <w:bookmarkEnd w:id="50"/>
      <w:bookmarkEnd w:id="51"/>
      <w:bookmarkEnd w:id="52"/>
    </w:p>
    <w:p w:rsidR="00D152E4" w:rsidRPr="00B06439" w:rsidRDefault="00D152E4">
      <w:pPr>
        <w:rPr>
          <w:sz w:val="12"/>
        </w:rPr>
      </w:pPr>
    </w:p>
    <w:tbl>
      <w:tblPr>
        <w:tblStyle w:val="Tabellenraster"/>
        <w:tblW w:w="0" w:type="auto"/>
        <w:tblLook w:val="04A0" w:firstRow="1" w:lastRow="0" w:firstColumn="1" w:lastColumn="0" w:noHBand="0" w:noVBand="1"/>
      </w:tblPr>
      <w:tblGrid>
        <w:gridCol w:w="5438"/>
        <w:gridCol w:w="57"/>
        <w:gridCol w:w="5039"/>
        <w:gridCol w:w="773"/>
        <w:gridCol w:w="3685"/>
      </w:tblGrid>
      <w:tr w:rsidR="00D152E4" w:rsidRPr="00EE00F4" w:rsidTr="00EA50C0">
        <w:trPr>
          <w:trHeight w:val="397"/>
          <w:tblHeader/>
        </w:trPr>
        <w:tc>
          <w:tcPr>
            <w:tcW w:w="5495" w:type="dxa"/>
            <w:gridSpan w:val="2"/>
            <w:tcBorders>
              <w:top w:val="nil"/>
            </w:tcBorders>
            <w:vAlign w:val="center"/>
          </w:tcPr>
          <w:p w:rsidR="00D152E4" w:rsidRPr="00EE00F4" w:rsidRDefault="00D152E4" w:rsidP="00EF61F4">
            <w:pPr>
              <w:rPr>
                <w:b/>
              </w:rPr>
            </w:pPr>
            <w:r w:rsidRPr="00EE00F4">
              <w:rPr>
                <w:b/>
              </w:rPr>
              <w:t>Themen/Inhalte/pflegerische Aufgaben</w:t>
            </w:r>
          </w:p>
        </w:tc>
        <w:tc>
          <w:tcPr>
            <w:tcW w:w="5812" w:type="dxa"/>
            <w:gridSpan w:val="2"/>
            <w:tcBorders>
              <w:top w:val="nil"/>
            </w:tcBorders>
            <w:vAlign w:val="center"/>
          </w:tcPr>
          <w:p w:rsidR="00D152E4" w:rsidRPr="00EE00F4" w:rsidRDefault="00D152E4" w:rsidP="00EF61F4">
            <w:pPr>
              <w:rPr>
                <w:b/>
              </w:rPr>
            </w:pPr>
            <w:r w:rsidRPr="00EE00F4">
              <w:rPr>
                <w:b/>
              </w:rPr>
              <w:t>Inhaltliche Hinweise</w:t>
            </w:r>
          </w:p>
        </w:tc>
        <w:tc>
          <w:tcPr>
            <w:tcW w:w="3685" w:type="dxa"/>
            <w:tcBorders>
              <w:top w:val="nil"/>
            </w:tcBorders>
            <w:vAlign w:val="center"/>
          </w:tcPr>
          <w:p w:rsidR="00D152E4" w:rsidRPr="00EE00F4" w:rsidRDefault="00D152E4" w:rsidP="00EF61F4">
            <w:pPr>
              <w:rPr>
                <w:b/>
              </w:rPr>
            </w:pPr>
            <w:r w:rsidRPr="00EE00F4">
              <w:rPr>
                <w:b/>
              </w:rPr>
              <w:t>Methodische Hinweise</w:t>
            </w:r>
          </w:p>
        </w:tc>
      </w:tr>
      <w:tr w:rsidR="00EE00F4" w:rsidRPr="00EE00F4" w:rsidTr="00EA50C0">
        <w:tc>
          <w:tcPr>
            <w:tcW w:w="14992" w:type="dxa"/>
            <w:gridSpan w:val="5"/>
          </w:tcPr>
          <w:p w:rsidR="00EE00F4" w:rsidRPr="00D152E4" w:rsidRDefault="00EE00F4" w:rsidP="00EE00F4">
            <w:r w:rsidRPr="00D152E4">
              <w:t>Im Orientierungseinsatz entwickelte Kompetenzen aufgreifen und weiter ausbauen.</w:t>
            </w:r>
          </w:p>
        </w:tc>
      </w:tr>
      <w:tr w:rsidR="00EE00F4" w:rsidRPr="00EE00F4" w:rsidTr="00EA50C0">
        <w:tc>
          <w:tcPr>
            <w:tcW w:w="5438" w:type="dxa"/>
          </w:tcPr>
          <w:p w:rsidR="00EE00F4" w:rsidRPr="00D152E4" w:rsidRDefault="00EE00F4" w:rsidP="00EE00F4">
            <w:pPr>
              <w:rPr>
                <w:b/>
              </w:rPr>
            </w:pPr>
            <w:r w:rsidRPr="00D152E4">
              <w:rPr>
                <w:b/>
              </w:rPr>
              <w:t xml:space="preserve">Neu: Aufnahmegespräch </w:t>
            </w:r>
          </w:p>
          <w:p w:rsidR="00EE00F4" w:rsidRPr="00D152E4" w:rsidRDefault="00EE00F4" w:rsidP="00EE00F4">
            <w:r w:rsidRPr="00D152E4">
              <w:t>führen und Ergebnisse dokumentieren</w:t>
            </w:r>
          </w:p>
        </w:tc>
        <w:tc>
          <w:tcPr>
            <w:tcW w:w="5096" w:type="dxa"/>
            <w:gridSpan w:val="2"/>
          </w:tcPr>
          <w:p w:rsidR="00EE00F4" w:rsidRPr="00D152E4" w:rsidRDefault="00EE00F4" w:rsidP="00EE00F4">
            <w:r w:rsidRPr="00D152E4">
              <w:t>nach einrichtungsspezifischem Standard</w:t>
            </w:r>
          </w:p>
          <w:p w:rsidR="00EE00F4" w:rsidRPr="00D152E4" w:rsidRDefault="00EE00F4" w:rsidP="00EE00F4">
            <w:r w:rsidRPr="00D152E4">
              <w:t>Datenschutzaspekte</w:t>
            </w:r>
          </w:p>
        </w:tc>
        <w:tc>
          <w:tcPr>
            <w:tcW w:w="4458" w:type="dxa"/>
            <w:gridSpan w:val="2"/>
          </w:tcPr>
          <w:p w:rsidR="00EE00F4" w:rsidRPr="00D152E4" w:rsidRDefault="00EE00F4" w:rsidP="00EE00F4">
            <w:pPr>
              <w:pStyle w:val="Listenabsatz"/>
              <w:numPr>
                <w:ilvl w:val="0"/>
                <w:numId w:val="14"/>
              </w:numPr>
              <w:rPr>
                <w:rFonts w:asciiTheme="minorHAnsi" w:hAnsiTheme="minorHAnsi"/>
              </w:rPr>
            </w:pPr>
            <w:r w:rsidRPr="00D152E4">
              <w:rPr>
                <w:rFonts w:asciiTheme="minorHAnsi" w:hAnsiTheme="minorHAnsi"/>
              </w:rPr>
              <w:t>Beobachtungsauftrag (Frage- und G</w:t>
            </w:r>
            <w:r w:rsidRPr="00D152E4">
              <w:rPr>
                <w:rFonts w:asciiTheme="minorHAnsi" w:hAnsiTheme="minorHAnsi"/>
              </w:rPr>
              <w:t>e</w:t>
            </w:r>
            <w:r w:rsidRPr="00D152E4">
              <w:rPr>
                <w:rFonts w:asciiTheme="minorHAnsi" w:hAnsiTheme="minorHAnsi"/>
              </w:rPr>
              <w:t>sprächstechniken; Inhalte)</w:t>
            </w:r>
          </w:p>
          <w:p w:rsidR="00EE00F4" w:rsidRPr="00D152E4" w:rsidRDefault="00EE00F4" w:rsidP="00EE00F4">
            <w:pPr>
              <w:pStyle w:val="Listenabsatz"/>
              <w:numPr>
                <w:ilvl w:val="0"/>
                <w:numId w:val="14"/>
              </w:numPr>
              <w:rPr>
                <w:rFonts w:asciiTheme="minorHAnsi" w:hAnsiTheme="minorHAnsi"/>
              </w:rPr>
            </w:pPr>
            <w:r w:rsidRPr="00D152E4">
              <w:rPr>
                <w:rFonts w:asciiTheme="minorHAnsi" w:hAnsiTheme="minorHAnsi"/>
              </w:rPr>
              <w:t>Formular gemeinsam durchgehen</w:t>
            </w:r>
          </w:p>
          <w:p w:rsidR="00EE00F4" w:rsidRPr="00D152E4" w:rsidRDefault="00EE00F4" w:rsidP="00EE00F4">
            <w:pPr>
              <w:pStyle w:val="Listenabsatz"/>
              <w:numPr>
                <w:ilvl w:val="0"/>
                <w:numId w:val="14"/>
              </w:numPr>
              <w:rPr>
                <w:rFonts w:asciiTheme="minorHAnsi" w:hAnsiTheme="minorHAnsi"/>
              </w:rPr>
            </w:pPr>
            <w:r w:rsidRPr="00D152E4">
              <w:rPr>
                <w:rFonts w:asciiTheme="minorHAnsi" w:hAnsiTheme="minorHAnsi"/>
              </w:rPr>
              <w:t>Gespräche gemeinsam führen, Azubi übe</w:t>
            </w:r>
            <w:r w:rsidRPr="00D152E4">
              <w:rPr>
                <w:rFonts w:asciiTheme="minorHAnsi" w:hAnsiTheme="minorHAnsi"/>
              </w:rPr>
              <w:t>r</w:t>
            </w:r>
            <w:r w:rsidRPr="00D152E4">
              <w:rPr>
                <w:rFonts w:asciiTheme="minorHAnsi" w:hAnsiTheme="minorHAnsi"/>
              </w:rPr>
              <w:t>nimmt zunehmend komplexere Themen</w:t>
            </w:r>
          </w:p>
        </w:tc>
      </w:tr>
      <w:tr w:rsidR="00EE00F4" w:rsidRPr="00EE00F4" w:rsidTr="00EA50C0">
        <w:tc>
          <w:tcPr>
            <w:tcW w:w="5438" w:type="dxa"/>
          </w:tcPr>
          <w:p w:rsidR="00EE00F4" w:rsidRPr="00D152E4" w:rsidRDefault="00EE00F4" w:rsidP="00EE00F4">
            <w:r w:rsidRPr="00D152E4">
              <w:t>Information, Schulung und Beratung</w:t>
            </w:r>
          </w:p>
        </w:tc>
        <w:tc>
          <w:tcPr>
            <w:tcW w:w="5096" w:type="dxa"/>
            <w:gridSpan w:val="2"/>
          </w:tcPr>
          <w:p w:rsidR="00EE00F4" w:rsidRPr="00D152E4" w:rsidRDefault="00EE00F4" w:rsidP="00EE00F4">
            <w:pPr>
              <w:pStyle w:val="Listenabsatz"/>
              <w:ind w:left="0"/>
              <w:rPr>
                <w:rFonts w:asciiTheme="minorHAnsi" w:hAnsiTheme="minorHAnsi"/>
              </w:rPr>
            </w:pPr>
            <w:r w:rsidRPr="00D152E4">
              <w:rPr>
                <w:rFonts w:asciiTheme="minorHAnsi" w:hAnsiTheme="minorHAnsi"/>
              </w:rPr>
              <w:t>zu einfachen bereits bekannten Abläufen</w:t>
            </w:r>
          </w:p>
        </w:tc>
        <w:tc>
          <w:tcPr>
            <w:tcW w:w="4458" w:type="dxa"/>
            <w:gridSpan w:val="2"/>
            <w:vMerge w:val="restart"/>
          </w:tcPr>
          <w:p w:rsidR="00EE00F4" w:rsidRPr="00D152E4" w:rsidRDefault="00EE00F4" w:rsidP="00EE00F4">
            <w:r w:rsidRPr="00D152E4">
              <w:t>Unterschiede in den Versorgungs-bereichen wahrnehmen (Lernauftrag) und reflektieren</w:t>
            </w:r>
          </w:p>
        </w:tc>
      </w:tr>
      <w:tr w:rsidR="00EE00F4" w:rsidRPr="00EE00F4" w:rsidTr="00EA50C0">
        <w:tc>
          <w:tcPr>
            <w:tcW w:w="5438" w:type="dxa"/>
          </w:tcPr>
          <w:p w:rsidR="00EE00F4" w:rsidRPr="00D152E4" w:rsidRDefault="00EE00F4" w:rsidP="00EE00F4">
            <w:r w:rsidRPr="00D152E4">
              <w:t>Ethisch reflektiert handeln</w:t>
            </w:r>
          </w:p>
        </w:tc>
        <w:tc>
          <w:tcPr>
            <w:tcW w:w="5096" w:type="dxa"/>
            <w:gridSpan w:val="2"/>
          </w:tcPr>
          <w:p w:rsidR="00EE00F4" w:rsidRPr="00D152E4" w:rsidRDefault="00EE00F4" w:rsidP="00EE00F4">
            <w:r w:rsidRPr="00D152E4">
              <w:t>Besondere Problemstellungen im Versorgungsbereich</w:t>
            </w:r>
          </w:p>
        </w:tc>
        <w:tc>
          <w:tcPr>
            <w:tcW w:w="4458" w:type="dxa"/>
            <w:gridSpan w:val="2"/>
            <w:vMerge/>
          </w:tcPr>
          <w:p w:rsidR="00EE00F4" w:rsidRPr="00D152E4" w:rsidRDefault="00EE00F4" w:rsidP="00EE00F4"/>
        </w:tc>
      </w:tr>
    </w:tbl>
    <w:p w:rsidR="00D152E4" w:rsidRPr="00EA50C0" w:rsidRDefault="00D152E4">
      <w:pPr>
        <w:rPr>
          <w:sz w:val="40"/>
        </w:rPr>
      </w:pPr>
    </w:p>
    <w:p w:rsidR="00D152E4" w:rsidRPr="00B61254" w:rsidRDefault="00D152E4" w:rsidP="00D152E4">
      <w:pPr>
        <w:pStyle w:val="berschrift2"/>
        <w:ind w:left="0"/>
        <w:rPr>
          <w:rFonts w:asciiTheme="minorHAnsi" w:hAnsiTheme="minorHAnsi"/>
          <w:b/>
          <w:sz w:val="22"/>
          <w:szCs w:val="22"/>
        </w:rPr>
      </w:pPr>
      <w:bookmarkStart w:id="53" w:name="_Toc44585239"/>
      <w:bookmarkStart w:id="54" w:name="_Toc113459004"/>
      <w:bookmarkStart w:id="55" w:name="_Toc113459056"/>
      <w:bookmarkStart w:id="56" w:name="_Toc113459613"/>
      <w:r w:rsidRPr="00B61254">
        <w:rPr>
          <w:rFonts w:asciiTheme="minorHAnsi" w:hAnsiTheme="minorHAnsi"/>
          <w:b/>
          <w:sz w:val="22"/>
          <w:szCs w:val="22"/>
        </w:rPr>
        <w:t>Kompetenzbereich 3: Intra- und interprofessionelles Handeln …</w:t>
      </w:r>
      <w:bookmarkEnd w:id="53"/>
      <w:bookmarkEnd w:id="54"/>
      <w:bookmarkEnd w:id="55"/>
      <w:bookmarkEnd w:id="56"/>
    </w:p>
    <w:p w:rsidR="00D152E4" w:rsidRPr="00B06439" w:rsidRDefault="00D152E4">
      <w:pPr>
        <w:rPr>
          <w:sz w:val="14"/>
        </w:rPr>
      </w:pPr>
    </w:p>
    <w:tbl>
      <w:tblPr>
        <w:tblStyle w:val="Tabellenraster"/>
        <w:tblW w:w="0" w:type="auto"/>
        <w:tblLook w:val="04A0" w:firstRow="1" w:lastRow="0" w:firstColumn="1" w:lastColumn="0" w:noHBand="0" w:noVBand="1"/>
      </w:tblPr>
      <w:tblGrid>
        <w:gridCol w:w="5438"/>
        <w:gridCol w:w="5096"/>
        <w:gridCol w:w="4458"/>
      </w:tblGrid>
      <w:tr w:rsidR="00D152E4" w:rsidRPr="00EE00F4" w:rsidTr="00EA50C0">
        <w:trPr>
          <w:trHeight w:val="397"/>
          <w:tblHeader/>
        </w:trPr>
        <w:tc>
          <w:tcPr>
            <w:tcW w:w="5438" w:type="dxa"/>
            <w:tcBorders>
              <w:top w:val="nil"/>
            </w:tcBorders>
          </w:tcPr>
          <w:p w:rsidR="00D152E4" w:rsidRPr="00EE00F4" w:rsidRDefault="00D152E4" w:rsidP="00EF61F4">
            <w:pPr>
              <w:rPr>
                <w:b/>
              </w:rPr>
            </w:pPr>
            <w:r w:rsidRPr="00EE00F4">
              <w:rPr>
                <w:b/>
              </w:rPr>
              <w:t>Themen/Inhalte/pflegerische Aufgaben</w:t>
            </w:r>
          </w:p>
        </w:tc>
        <w:tc>
          <w:tcPr>
            <w:tcW w:w="5096" w:type="dxa"/>
            <w:tcBorders>
              <w:top w:val="nil"/>
            </w:tcBorders>
          </w:tcPr>
          <w:p w:rsidR="00D152E4" w:rsidRPr="00EE00F4" w:rsidRDefault="00D152E4" w:rsidP="00EF61F4">
            <w:pPr>
              <w:rPr>
                <w:b/>
              </w:rPr>
            </w:pPr>
            <w:r w:rsidRPr="00EE00F4">
              <w:rPr>
                <w:b/>
              </w:rPr>
              <w:t>Inhaltliche Hinweise</w:t>
            </w:r>
          </w:p>
        </w:tc>
        <w:tc>
          <w:tcPr>
            <w:tcW w:w="4458" w:type="dxa"/>
            <w:tcBorders>
              <w:top w:val="nil"/>
            </w:tcBorders>
          </w:tcPr>
          <w:p w:rsidR="00D152E4" w:rsidRPr="00EE00F4" w:rsidRDefault="00D152E4" w:rsidP="00EF61F4">
            <w:pPr>
              <w:rPr>
                <w:b/>
              </w:rPr>
            </w:pPr>
            <w:r w:rsidRPr="00EE00F4">
              <w:rPr>
                <w:b/>
              </w:rPr>
              <w:t>Methodische Hinweise</w:t>
            </w:r>
          </w:p>
        </w:tc>
      </w:tr>
      <w:tr w:rsidR="00EE00F4" w:rsidRPr="00EE00F4" w:rsidTr="00EA50C0">
        <w:tc>
          <w:tcPr>
            <w:tcW w:w="5438" w:type="dxa"/>
          </w:tcPr>
          <w:p w:rsidR="00EE00F4" w:rsidRPr="00D152E4" w:rsidRDefault="00EE00F4" w:rsidP="00EE00F4">
            <w:pPr>
              <w:rPr>
                <w:b/>
              </w:rPr>
            </w:pPr>
            <w:r w:rsidRPr="00D152E4">
              <w:rPr>
                <w:b/>
              </w:rPr>
              <w:t>Ärztliche Anordnungen im Pflegekontext eigenständig durchführen</w:t>
            </w:r>
          </w:p>
          <w:p w:rsidR="00EE00F4" w:rsidRPr="00D152E4" w:rsidRDefault="00EE00F4" w:rsidP="00EE00F4">
            <w:pPr>
              <w:pStyle w:val="Listenabsatz"/>
              <w:numPr>
                <w:ilvl w:val="0"/>
                <w:numId w:val="11"/>
              </w:numPr>
              <w:rPr>
                <w:rFonts w:asciiTheme="minorHAnsi" w:hAnsiTheme="minorHAnsi"/>
              </w:rPr>
            </w:pPr>
            <w:r w:rsidRPr="00D152E4">
              <w:rPr>
                <w:rFonts w:asciiTheme="minorHAnsi" w:hAnsiTheme="minorHAnsi"/>
              </w:rPr>
              <w:t>Hygiene, Pflege von Menschen mit erhöhtem I</w:t>
            </w:r>
            <w:r w:rsidRPr="00D152E4">
              <w:rPr>
                <w:rFonts w:asciiTheme="minorHAnsi" w:hAnsiTheme="minorHAnsi"/>
              </w:rPr>
              <w:t>n</w:t>
            </w:r>
            <w:r w:rsidRPr="00D152E4">
              <w:rPr>
                <w:rFonts w:asciiTheme="minorHAnsi" w:hAnsiTheme="minorHAnsi"/>
              </w:rPr>
              <w:t>fektionsrisiko oder mit multiresistenten Erregern infizierte Menschen</w:t>
            </w:r>
          </w:p>
          <w:p w:rsidR="00EE00F4" w:rsidRPr="00D152E4" w:rsidRDefault="00EE00F4" w:rsidP="00EE00F4">
            <w:pPr>
              <w:pStyle w:val="Listenabsatz"/>
              <w:numPr>
                <w:ilvl w:val="0"/>
                <w:numId w:val="11"/>
              </w:numPr>
              <w:rPr>
                <w:rFonts w:asciiTheme="minorHAnsi" w:hAnsiTheme="minorHAnsi"/>
              </w:rPr>
            </w:pPr>
            <w:r w:rsidRPr="00D152E4">
              <w:rPr>
                <w:rFonts w:asciiTheme="minorHAnsi" w:hAnsiTheme="minorHAnsi"/>
              </w:rPr>
              <w:t>Stellen und Verabreichen von Medikamenten</w:t>
            </w:r>
          </w:p>
          <w:p w:rsidR="00EE00F4" w:rsidRPr="00D152E4" w:rsidRDefault="00EE00F4" w:rsidP="00EE00F4">
            <w:pPr>
              <w:pStyle w:val="Listenabsatz"/>
              <w:numPr>
                <w:ilvl w:val="0"/>
                <w:numId w:val="11"/>
              </w:numPr>
              <w:rPr>
                <w:rFonts w:asciiTheme="minorHAnsi" w:hAnsiTheme="minorHAnsi"/>
              </w:rPr>
            </w:pPr>
            <w:r w:rsidRPr="00D152E4">
              <w:rPr>
                <w:rFonts w:asciiTheme="minorHAnsi" w:hAnsiTheme="minorHAnsi"/>
              </w:rPr>
              <w:t>Wundverbände, Injektionen</w:t>
            </w:r>
          </w:p>
        </w:tc>
        <w:tc>
          <w:tcPr>
            <w:tcW w:w="5096" w:type="dxa"/>
          </w:tcPr>
          <w:p w:rsidR="00EE00F4" w:rsidRPr="00D152E4" w:rsidRDefault="00EE00F4" w:rsidP="00EE00F4">
            <w:pPr>
              <w:rPr>
                <w:b/>
              </w:rPr>
            </w:pPr>
            <w:r w:rsidRPr="00D152E4">
              <w:rPr>
                <w:b/>
              </w:rPr>
              <w:t>Tätigkeiten mit geringem Risikopotential!</w:t>
            </w:r>
          </w:p>
          <w:p w:rsidR="00EE00F4" w:rsidRPr="00D152E4" w:rsidRDefault="00EE00F4" w:rsidP="00EE00F4"/>
          <w:p w:rsidR="00EE00F4" w:rsidRPr="00D152E4" w:rsidRDefault="00EE00F4" w:rsidP="00EE00F4">
            <w:r w:rsidRPr="00D152E4">
              <w:t>In der Einrichtung gängige Vorgehensweise schrittwe</w:t>
            </w:r>
            <w:r w:rsidRPr="00D152E4">
              <w:t>i</w:t>
            </w:r>
            <w:r w:rsidRPr="00D152E4">
              <w:t>se erarbeiten und zunehmend Selbstständigkeit in der Durchführung aufbauen</w:t>
            </w:r>
          </w:p>
        </w:tc>
        <w:tc>
          <w:tcPr>
            <w:tcW w:w="4458" w:type="dxa"/>
          </w:tcPr>
          <w:p w:rsidR="00EE00F4" w:rsidRPr="00D152E4" w:rsidRDefault="00EE00F4" w:rsidP="00EE00F4"/>
          <w:p w:rsidR="00EE00F4" w:rsidRPr="00D152E4" w:rsidRDefault="00EE00F4" w:rsidP="00EE00F4"/>
          <w:p w:rsidR="00EE00F4" w:rsidRPr="00D152E4" w:rsidRDefault="00EE00F4" w:rsidP="00EE00F4"/>
          <w:p w:rsidR="00EE00F4" w:rsidRPr="00D152E4" w:rsidRDefault="00EE00F4" w:rsidP="00EE00F4"/>
          <w:p w:rsidR="00EE00F4" w:rsidRPr="00D152E4" w:rsidRDefault="00EE00F4" w:rsidP="00EE00F4"/>
          <w:p w:rsidR="00EE00F4" w:rsidRPr="00D152E4" w:rsidRDefault="00EE00F4" w:rsidP="00EE00F4">
            <w:pPr>
              <w:rPr>
                <w:b/>
              </w:rPr>
            </w:pPr>
            <w:r w:rsidRPr="00D152E4">
              <w:rPr>
                <w:b/>
              </w:rPr>
              <w:t>Kontrolle erforderlich!!!</w:t>
            </w:r>
          </w:p>
        </w:tc>
      </w:tr>
    </w:tbl>
    <w:p w:rsidR="00EA50C0" w:rsidRDefault="00EA50C0" w:rsidP="002672D4">
      <w:pPr>
        <w:pStyle w:val="berschrift1"/>
        <w:ind w:left="0" w:firstLine="0"/>
        <w:rPr>
          <w:rFonts w:asciiTheme="minorHAnsi" w:eastAsiaTheme="minorHAnsi" w:hAnsiTheme="minorHAnsi" w:cstheme="minorBidi"/>
          <w:sz w:val="22"/>
          <w:szCs w:val="22"/>
          <w:lang w:eastAsia="en-US"/>
        </w:rPr>
      </w:pPr>
    </w:p>
    <w:p w:rsidR="00EA50C0" w:rsidRDefault="00EA50C0" w:rsidP="00EA50C0">
      <w:r>
        <w:br w:type="page"/>
      </w:r>
    </w:p>
    <w:p w:rsidR="00EE00F4" w:rsidRDefault="00E20BF0" w:rsidP="002672D4">
      <w:pPr>
        <w:pStyle w:val="berschrift1"/>
        <w:ind w:left="0" w:firstLine="0"/>
        <w:rPr>
          <w:rFonts w:asciiTheme="minorHAnsi" w:hAnsiTheme="minorHAnsi"/>
          <w:b/>
          <w:sz w:val="28"/>
        </w:rPr>
      </w:pPr>
      <w:bookmarkStart w:id="57" w:name="_Toc113459005"/>
      <w:bookmarkStart w:id="58" w:name="_Toc113459057"/>
      <w:bookmarkStart w:id="59" w:name="_Toc113459614"/>
      <w:r>
        <w:rPr>
          <w:rFonts w:asciiTheme="minorHAnsi" w:hAnsiTheme="minorHAnsi"/>
          <w:b/>
          <w:sz w:val="28"/>
        </w:rPr>
        <w:lastRenderedPageBreak/>
        <w:t xml:space="preserve">II. </w:t>
      </w:r>
      <w:r w:rsidR="005336F7">
        <w:rPr>
          <w:rFonts w:asciiTheme="minorHAnsi" w:hAnsiTheme="minorHAnsi"/>
          <w:b/>
          <w:sz w:val="28"/>
        </w:rPr>
        <w:t>Kompetenzen zum Ende des zweiten Ausbildungsjahres</w:t>
      </w:r>
      <w:bookmarkEnd w:id="57"/>
      <w:bookmarkEnd w:id="58"/>
      <w:bookmarkEnd w:id="59"/>
    </w:p>
    <w:p w:rsidR="00106902" w:rsidRPr="00106902" w:rsidRDefault="00106902" w:rsidP="00106902">
      <w:pPr>
        <w:rPr>
          <w:sz w:val="8"/>
          <w:szCs w:val="8"/>
          <w:lang w:eastAsia="de-DE"/>
        </w:rPr>
      </w:pPr>
    </w:p>
    <w:tbl>
      <w:tblPr>
        <w:tblStyle w:val="Tabellenraster"/>
        <w:tblW w:w="0" w:type="auto"/>
        <w:tblInd w:w="108" w:type="dxa"/>
        <w:tblLook w:val="04A0" w:firstRow="1" w:lastRow="0" w:firstColumn="1" w:lastColumn="0" w:noHBand="0" w:noVBand="1"/>
      </w:tblPr>
      <w:tblGrid>
        <w:gridCol w:w="709"/>
        <w:gridCol w:w="8867"/>
      </w:tblGrid>
      <w:tr w:rsidR="00106902" w:rsidRPr="00BA4010" w:rsidTr="00EA50C0">
        <w:trPr>
          <w:trHeight w:val="385"/>
        </w:trPr>
        <w:tc>
          <w:tcPr>
            <w:tcW w:w="709" w:type="dxa"/>
            <w:tcBorders>
              <w:top w:val="single" w:sz="12" w:space="0" w:color="auto"/>
              <w:left w:val="single" w:sz="12" w:space="0" w:color="auto"/>
              <w:bottom w:val="single" w:sz="12" w:space="0" w:color="auto"/>
              <w:right w:val="single" w:sz="12" w:space="0" w:color="auto"/>
            </w:tcBorders>
            <w:vAlign w:val="center"/>
          </w:tcPr>
          <w:p w:rsidR="00106902" w:rsidRPr="00BA4010" w:rsidRDefault="00480640" w:rsidP="00D178FA">
            <w:pPr>
              <w:rPr>
                <w:b/>
                <w:sz w:val="24"/>
                <w:szCs w:val="24"/>
              </w:rPr>
            </w:pPr>
            <w:r>
              <w:rPr>
                <w:b/>
                <w:noProof/>
                <w:sz w:val="24"/>
              </w:rPr>
              <w:fldChar w:fldCharType="begin">
                <w:ffData>
                  <w:name w:val="Text1"/>
                  <w:enabled/>
                  <w:calcOnExit/>
                  <w:textInput>
                    <w:maxLength w:val="4"/>
                  </w:textInput>
                </w:ffData>
              </w:fldChar>
            </w:r>
            <w:r>
              <w:rPr>
                <w:b/>
                <w:noProof/>
                <w:sz w:val="24"/>
              </w:rPr>
              <w:instrText xml:space="preserve"> FORMTEXT </w:instrText>
            </w:r>
            <w:r>
              <w:rPr>
                <w:b/>
                <w:noProof/>
                <w:sz w:val="24"/>
              </w:rPr>
            </w:r>
            <w:r>
              <w:rPr>
                <w:b/>
                <w:noProof/>
                <w:sz w:val="24"/>
              </w:rPr>
              <w:fldChar w:fldCharType="separate"/>
            </w:r>
            <w:r>
              <w:rPr>
                <w:b/>
                <w:noProof/>
                <w:sz w:val="24"/>
              </w:rPr>
              <w:t> </w:t>
            </w:r>
            <w:r>
              <w:rPr>
                <w:b/>
                <w:noProof/>
                <w:sz w:val="24"/>
              </w:rPr>
              <w:t> </w:t>
            </w:r>
            <w:r>
              <w:rPr>
                <w:b/>
                <w:noProof/>
                <w:sz w:val="24"/>
              </w:rPr>
              <w:t> </w:t>
            </w:r>
            <w:r>
              <w:rPr>
                <w:b/>
                <w:noProof/>
                <w:sz w:val="24"/>
              </w:rPr>
              <w:t> </w:t>
            </w:r>
            <w:r>
              <w:rPr>
                <w:b/>
                <w:noProof/>
                <w:sz w:val="24"/>
              </w:rPr>
              <w:fldChar w:fldCharType="end"/>
            </w:r>
          </w:p>
        </w:tc>
        <w:tc>
          <w:tcPr>
            <w:tcW w:w="8867" w:type="dxa"/>
            <w:tcBorders>
              <w:top w:val="nil"/>
              <w:left w:val="nil"/>
              <w:bottom w:val="nil"/>
              <w:right w:val="nil"/>
            </w:tcBorders>
            <w:vAlign w:val="center"/>
          </w:tcPr>
          <w:p w:rsidR="00106902" w:rsidRPr="00BA4010" w:rsidRDefault="00106902" w:rsidP="00D178FA">
            <w:pPr>
              <w:rPr>
                <w:szCs w:val="24"/>
              </w:rPr>
            </w:pPr>
          </w:p>
        </w:tc>
      </w:tr>
    </w:tbl>
    <w:p w:rsidR="00106902" w:rsidRPr="00106902" w:rsidRDefault="00106902" w:rsidP="00106902">
      <w:pPr>
        <w:rPr>
          <w:lang w:eastAsia="de-DE"/>
        </w:rPr>
      </w:pPr>
    </w:p>
    <w:p w:rsidR="00EE00F4" w:rsidRPr="00D152E4" w:rsidRDefault="00EE00F4" w:rsidP="00EE00F4">
      <w:pPr>
        <w:rPr>
          <w:szCs w:val="24"/>
        </w:rPr>
      </w:pPr>
      <w:r w:rsidRPr="00D152E4">
        <w:rPr>
          <w:szCs w:val="24"/>
        </w:rPr>
        <w:t>Die Pflichteinsätze im 2. Ausbildungsjahr dienen dazu, die im 1. Ausbildungsjahr erreichten Kompetenzen zu erweitern und zu vertiefen. Sie finden in unterschiedl</w:t>
      </w:r>
      <w:r w:rsidRPr="00D152E4">
        <w:rPr>
          <w:szCs w:val="24"/>
        </w:rPr>
        <w:t>i</w:t>
      </w:r>
      <w:r w:rsidRPr="00D152E4">
        <w:rPr>
          <w:szCs w:val="24"/>
        </w:rPr>
        <w:t>chen Versorgungsbereichen st</w:t>
      </w:r>
      <w:r w:rsidR="005336F7">
        <w:rPr>
          <w:szCs w:val="24"/>
        </w:rPr>
        <w:t>att. Wichtig ist, dass die Auszubildenden den Zusammenhang zwischen dem Auftrag der Institution und der Art der pflegerischen Ve</w:t>
      </w:r>
      <w:r w:rsidR="005336F7">
        <w:rPr>
          <w:szCs w:val="24"/>
        </w:rPr>
        <w:t>r</w:t>
      </w:r>
      <w:r w:rsidR="005336F7">
        <w:rPr>
          <w:szCs w:val="24"/>
        </w:rPr>
        <w:t>sorgung erkennen.</w:t>
      </w:r>
    </w:p>
    <w:p w:rsidR="00EE00F4" w:rsidRPr="00D152E4" w:rsidRDefault="00EE00F4" w:rsidP="00EE00F4">
      <w:pPr>
        <w:rPr>
          <w:szCs w:val="24"/>
        </w:rPr>
      </w:pPr>
      <w:r w:rsidRPr="00D152E4">
        <w:rPr>
          <w:b/>
          <w:szCs w:val="24"/>
        </w:rPr>
        <w:t>Die Auszubildenden übernehmen zunehmend selbstständig Aufgaben</w:t>
      </w:r>
      <w:r w:rsidRPr="00D152E4">
        <w:rPr>
          <w:szCs w:val="24"/>
        </w:rPr>
        <w:t xml:space="preserve"> </w:t>
      </w:r>
      <w:r w:rsidRPr="00D152E4">
        <w:rPr>
          <w:b/>
          <w:szCs w:val="24"/>
        </w:rPr>
        <w:t>mit zu pflegenden Menschen,</w:t>
      </w:r>
      <w:r w:rsidRPr="00D152E4">
        <w:rPr>
          <w:szCs w:val="24"/>
        </w:rPr>
        <w:t xml:space="preserve"> die einen </w:t>
      </w:r>
      <w:r w:rsidRPr="00D152E4">
        <w:rPr>
          <w:b/>
          <w:szCs w:val="24"/>
        </w:rPr>
        <w:t>mittleren Grad</w:t>
      </w:r>
      <w:r w:rsidRPr="00D152E4">
        <w:rPr>
          <w:szCs w:val="24"/>
        </w:rPr>
        <w:t xml:space="preserve"> an Pflegebedürftigkeit aufweisen, und deren gesundheitliche Situation schwankend sein kann, ohne dass sie ein sehr hohes Risikopotenzial birgt </w:t>
      </w:r>
      <w:r w:rsidRPr="00D152E4">
        <w:rPr>
          <w:b/>
          <w:szCs w:val="24"/>
        </w:rPr>
        <w:t>(„maximal schwere Beeinträchtigungen in der Selbststä</w:t>
      </w:r>
      <w:r w:rsidRPr="00D152E4">
        <w:rPr>
          <w:b/>
          <w:szCs w:val="24"/>
        </w:rPr>
        <w:t>n</w:t>
      </w:r>
      <w:r w:rsidRPr="00D152E4">
        <w:rPr>
          <w:b/>
          <w:szCs w:val="24"/>
        </w:rPr>
        <w:t>digkeit und maximal häufiges Auftreten von Verhaltensweisen und psychischen Problemlagen, die eine personelle Unterstützung erforderlich machen“).</w:t>
      </w:r>
      <w:r w:rsidRPr="00D152E4">
        <w:rPr>
          <w:szCs w:val="24"/>
        </w:rPr>
        <w:t xml:space="preserve"> Bei Me</w:t>
      </w:r>
      <w:r w:rsidRPr="00D152E4">
        <w:rPr>
          <w:szCs w:val="24"/>
        </w:rPr>
        <w:t>n</w:t>
      </w:r>
      <w:r w:rsidRPr="00D152E4">
        <w:rPr>
          <w:szCs w:val="24"/>
        </w:rPr>
        <w:t>schen mit komplexeren Problemlagen sollen die Auszubildenden die zu pflegenden Menschen gemeinsam mit PFK versorgen und allenfalls Teilaufgaben übernehmen.</w:t>
      </w:r>
    </w:p>
    <w:p w:rsidR="00EE00F4" w:rsidRPr="00D152E4" w:rsidRDefault="00EE00F4" w:rsidP="00EE00F4">
      <w:pPr>
        <w:rPr>
          <w:szCs w:val="24"/>
        </w:rPr>
      </w:pPr>
      <w:r w:rsidRPr="00D152E4">
        <w:rPr>
          <w:szCs w:val="24"/>
        </w:rPr>
        <w:t xml:space="preserve">Neu ist, dass die Auszubildenden bereits </w:t>
      </w:r>
      <w:r w:rsidRPr="00D152E4">
        <w:rPr>
          <w:b/>
          <w:szCs w:val="24"/>
        </w:rPr>
        <w:t>ausgewählte Anleitungsaufgaben für Azubis im 1. Ausb-jahr, Praktikant*innen etc. übernehmen</w:t>
      </w:r>
      <w:r w:rsidRPr="00D152E4">
        <w:rPr>
          <w:szCs w:val="24"/>
        </w:rPr>
        <w:t xml:space="preserve"> sollen.</w:t>
      </w:r>
    </w:p>
    <w:p w:rsidR="00EE00F4" w:rsidRDefault="00EE00F4" w:rsidP="00EE00F4">
      <w:pPr>
        <w:spacing w:line="276" w:lineRule="auto"/>
        <w:rPr>
          <w:szCs w:val="24"/>
        </w:rPr>
      </w:pPr>
    </w:p>
    <w:p w:rsidR="00D152E4" w:rsidRPr="00B61254" w:rsidRDefault="005420F7" w:rsidP="005420F7">
      <w:pPr>
        <w:pStyle w:val="berschrift2"/>
        <w:ind w:left="0"/>
        <w:rPr>
          <w:rFonts w:asciiTheme="minorHAnsi" w:hAnsiTheme="minorHAnsi"/>
          <w:b/>
          <w:sz w:val="22"/>
          <w:szCs w:val="22"/>
        </w:rPr>
      </w:pPr>
      <w:bookmarkStart w:id="60" w:name="_Toc44585241"/>
      <w:bookmarkStart w:id="61" w:name="_Toc113459006"/>
      <w:bookmarkStart w:id="62" w:name="_Toc113459058"/>
      <w:bookmarkStart w:id="63" w:name="_Toc113459615"/>
      <w:r w:rsidRPr="00B61254">
        <w:rPr>
          <w:rFonts w:asciiTheme="minorHAnsi" w:hAnsiTheme="minorHAnsi"/>
          <w:b/>
          <w:sz w:val="22"/>
          <w:szCs w:val="22"/>
        </w:rPr>
        <w:t>Kompetenzbereich 1: Pflegeprozesse und Pflegediagnostik …</w:t>
      </w:r>
      <w:bookmarkEnd w:id="60"/>
      <w:bookmarkEnd w:id="61"/>
      <w:bookmarkEnd w:id="62"/>
      <w:bookmarkEnd w:id="63"/>
    </w:p>
    <w:p w:rsidR="005420F7" w:rsidRDefault="005420F7" w:rsidP="005420F7">
      <w:pPr>
        <w:rPr>
          <w:lang w:eastAsia="de-DE"/>
        </w:rPr>
      </w:pPr>
    </w:p>
    <w:tbl>
      <w:tblPr>
        <w:tblStyle w:val="Tabellenraster"/>
        <w:tblW w:w="0" w:type="auto"/>
        <w:tblInd w:w="108" w:type="dxa"/>
        <w:tblLook w:val="04A0" w:firstRow="1" w:lastRow="0" w:firstColumn="1" w:lastColumn="0" w:noHBand="0" w:noVBand="1"/>
      </w:tblPr>
      <w:tblGrid>
        <w:gridCol w:w="5330"/>
        <w:gridCol w:w="5096"/>
        <w:gridCol w:w="4458"/>
      </w:tblGrid>
      <w:tr w:rsidR="005420F7" w:rsidRPr="00EE00F4" w:rsidTr="00EA50C0">
        <w:trPr>
          <w:trHeight w:val="397"/>
          <w:tblHeader/>
        </w:trPr>
        <w:tc>
          <w:tcPr>
            <w:tcW w:w="5330" w:type="dxa"/>
            <w:tcBorders>
              <w:top w:val="nil"/>
            </w:tcBorders>
          </w:tcPr>
          <w:p w:rsidR="005420F7" w:rsidRPr="005420F7" w:rsidRDefault="005420F7" w:rsidP="00EF61F4">
            <w:pPr>
              <w:rPr>
                <w:b/>
              </w:rPr>
            </w:pPr>
            <w:r w:rsidRPr="005420F7">
              <w:rPr>
                <w:b/>
              </w:rPr>
              <w:t>Themen/Inhalte/pflegerische Aufgaben</w:t>
            </w:r>
          </w:p>
        </w:tc>
        <w:tc>
          <w:tcPr>
            <w:tcW w:w="5096" w:type="dxa"/>
            <w:tcBorders>
              <w:top w:val="nil"/>
            </w:tcBorders>
          </w:tcPr>
          <w:p w:rsidR="005420F7" w:rsidRPr="005420F7" w:rsidRDefault="005420F7" w:rsidP="00EF61F4">
            <w:pPr>
              <w:rPr>
                <w:b/>
              </w:rPr>
            </w:pPr>
            <w:r w:rsidRPr="005420F7">
              <w:rPr>
                <w:b/>
              </w:rPr>
              <w:t>Inhaltliche Hinweise</w:t>
            </w:r>
          </w:p>
        </w:tc>
        <w:tc>
          <w:tcPr>
            <w:tcW w:w="4458" w:type="dxa"/>
            <w:tcBorders>
              <w:top w:val="nil"/>
            </w:tcBorders>
          </w:tcPr>
          <w:p w:rsidR="005420F7" w:rsidRPr="005420F7" w:rsidRDefault="005420F7" w:rsidP="00EF61F4">
            <w:pPr>
              <w:rPr>
                <w:b/>
              </w:rPr>
            </w:pPr>
            <w:r w:rsidRPr="005420F7">
              <w:rPr>
                <w:b/>
              </w:rPr>
              <w:t>Methodische Hinweise</w:t>
            </w:r>
          </w:p>
        </w:tc>
      </w:tr>
      <w:tr w:rsidR="00EE00F4" w:rsidRPr="00EE00F4" w:rsidTr="00EA50C0">
        <w:tc>
          <w:tcPr>
            <w:tcW w:w="5330" w:type="dxa"/>
          </w:tcPr>
          <w:p w:rsidR="00EE00F4" w:rsidRPr="005420F7" w:rsidRDefault="00EE00F4" w:rsidP="00EE00F4">
            <w:r w:rsidRPr="005420F7">
              <w:t>Pflegebedarf feststellen; Ziele vorschlagen und mit Pfl</w:t>
            </w:r>
            <w:r w:rsidRPr="005420F7">
              <w:t>e</w:t>
            </w:r>
            <w:r w:rsidRPr="005420F7">
              <w:t>geteam, pbM und Bezugspersonen besprechen; Pfleg</w:t>
            </w:r>
            <w:r w:rsidRPr="005420F7">
              <w:t>e</w:t>
            </w:r>
            <w:r w:rsidRPr="005420F7">
              <w:t>maßnahmen auswählen, durchführen und deren Wir</w:t>
            </w:r>
            <w:r w:rsidRPr="005420F7">
              <w:t>k</w:t>
            </w:r>
            <w:r w:rsidRPr="005420F7">
              <w:t>samkeit kontinuierlich überprüfen</w:t>
            </w:r>
          </w:p>
        </w:tc>
        <w:tc>
          <w:tcPr>
            <w:tcW w:w="5096" w:type="dxa"/>
          </w:tcPr>
          <w:p w:rsidR="00EE00F4" w:rsidRPr="005420F7" w:rsidRDefault="00EE00F4" w:rsidP="00EE00F4">
            <w:r w:rsidRPr="005420F7">
              <w:t>Die Azubis sollen zunehmend selbstständig alle Au</w:t>
            </w:r>
            <w:r w:rsidRPr="005420F7">
              <w:t>f</w:t>
            </w:r>
            <w:r w:rsidRPr="005420F7">
              <w:t>gaben der Pflegeplanung  und –doku übernehmen; dabei Besonderheiten der Einsatzstelle berücksicht</w:t>
            </w:r>
            <w:r w:rsidRPr="005420F7">
              <w:t>i</w:t>
            </w:r>
            <w:r w:rsidRPr="005420F7">
              <w:t>gen</w:t>
            </w:r>
          </w:p>
        </w:tc>
        <w:tc>
          <w:tcPr>
            <w:tcW w:w="4458" w:type="dxa"/>
          </w:tcPr>
          <w:p w:rsidR="00EE00F4" w:rsidRPr="005420F7" w:rsidRDefault="00EE00F4" w:rsidP="00EE00F4">
            <w:pPr>
              <w:pStyle w:val="Listenabsatz"/>
              <w:ind w:left="0"/>
              <w:rPr>
                <w:rFonts w:asciiTheme="minorHAnsi" w:hAnsiTheme="minorHAnsi"/>
              </w:rPr>
            </w:pPr>
            <w:r w:rsidRPr="005420F7">
              <w:rPr>
                <w:rFonts w:asciiTheme="minorHAnsi" w:hAnsiTheme="minorHAnsi"/>
              </w:rPr>
              <w:t>Azubis sollen schrittweise</w:t>
            </w:r>
          </w:p>
          <w:p w:rsidR="00EE00F4" w:rsidRPr="005420F7" w:rsidRDefault="00EE00F4" w:rsidP="00EE00F4">
            <w:pPr>
              <w:pStyle w:val="Listenabsatz"/>
              <w:numPr>
                <w:ilvl w:val="0"/>
                <w:numId w:val="15"/>
              </w:numPr>
              <w:rPr>
                <w:rFonts w:asciiTheme="minorHAnsi" w:hAnsiTheme="minorHAnsi"/>
              </w:rPr>
            </w:pPr>
            <w:r w:rsidRPr="005420F7">
              <w:rPr>
                <w:rFonts w:asciiTheme="minorHAnsi" w:hAnsiTheme="minorHAnsi"/>
              </w:rPr>
              <w:t>vorhandene Pflegeplanung aktualisieren</w:t>
            </w:r>
          </w:p>
          <w:p w:rsidR="00EE00F4" w:rsidRPr="005420F7" w:rsidRDefault="00EE00F4" w:rsidP="00EE00F4">
            <w:pPr>
              <w:pStyle w:val="Listenabsatz"/>
              <w:numPr>
                <w:ilvl w:val="0"/>
                <w:numId w:val="15"/>
              </w:numPr>
              <w:rPr>
                <w:rFonts w:asciiTheme="minorHAnsi" w:hAnsiTheme="minorHAnsi"/>
              </w:rPr>
            </w:pPr>
            <w:r w:rsidRPr="005420F7">
              <w:rPr>
                <w:rFonts w:asciiTheme="minorHAnsi" w:hAnsiTheme="minorHAnsi"/>
              </w:rPr>
              <w:t>bei Neuaufnahme beobachten/ Teilaufg</w:t>
            </w:r>
            <w:r w:rsidRPr="005420F7">
              <w:rPr>
                <w:rFonts w:asciiTheme="minorHAnsi" w:hAnsiTheme="minorHAnsi"/>
              </w:rPr>
              <w:t>a</w:t>
            </w:r>
            <w:r w:rsidRPr="005420F7">
              <w:rPr>
                <w:rFonts w:asciiTheme="minorHAnsi" w:hAnsiTheme="minorHAnsi"/>
              </w:rPr>
              <w:t>ben übernehmen/ unter Beobachtung durchführen</w:t>
            </w:r>
          </w:p>
          <w:p w:rsidR="00EE00F4" w:rsidRPr="005420F7" w:rsidRDefault="00EE00F4" w:rsidP="00EE00F4">
            <w:pPr>
              <w:pStyle w:val="Listenabsatz"/>
              <w:numPr>
                <w:ilvl w:val="0"/>
                <w:numId w:val="15"/>
              </w:numPr>
              <w:rPr>
                <w:rFonts w:asciiTheme="minorHAnsi" w:hAnsiTheme="minorHAnsi"/>
              </w:rPr>
            </w:pPr>
            <w:r w:rsidRPr="005420F7">
              <w:rPr>
                <w:rFonts w:asciiTheme="minorHAnsi" w:hAnsiTheme="minorHAnsi"/>
              </w:rPr>
              <w:t>Pflegeplan erstellen (Ergebnis muss von PFK kontrolliert werden)</w:t>
            </w:r>
          </w:p>
        </w:tc>
      </w:tr>
      <w:tr w:rsidR="00EE00F4" w:rsidRPr="00EE00F4" w:rsidTr="00EA50C0">
        <w:tc>
          <w:tcPr>
            <w:tcW w:w="5330" w:type="dxa"/>
          </w:tcPr>
          <w:p w:rsidR="00EE00F4" w:rsidRPr="005420F7" w:rsidRDefault="00EE00F4" w:rsidP="00EE00F4">
            <w:r w:rsidRPr="005420F7">
              <w:t>Beim Entlassungs- und Überleitungsmanagement mi</w:t>
            </w:r>
            <w:r w:rsidRPr="005420F7">
              <w:t>t</w:t>
            </w:r>
            <w:r w:rsidRPr="005420F7">
              <w:t>wirken</w:t>
            </w:r>
          </w:p>
        </w:tc>
        <w:tc>
          <w:tcPr>
            <w:tcW w:w="5096" w:type="dxa"/>
          </w:tcPr>
          <w:p w:rsidR="00EE00F4" w:rsidRPr="005420F7" w:rsidRDefault="00EE00F4" w:rsidP="00EE00F4">
            <w:r w:rsidRPr="005420F7">
              <w:t>Formulare bearbeiten, Beratung vorbereiten und durchführen</w:t>
            </w:r>
          </w:p>
        </w:tc>
        <w:tc>
          <w:tcPr>
            <w:tcW w:w="4458" w:type="dxa"/>
          </w:tcPr>
          <w:p w:rsidR="00EE00F4" w:rsidRPr="005420F7" w:rsidRDefault="00EE00F4" w:rsidP="00EE00F4"/>
        </w:tc>
      </w:tr>
      <w:tr w:rsidR="00EE00F4" w:rsidRPr="00EE00F4" w:rsidTr="00EA50C0">
        <w:tc>
          <w:tcPr>
            <w:tcW w:w="5330" w:type="dxa"/>
          </w:tcPr>
          <w:p w:rsidR="00EE00F4" w:rsidRPr="005420F7" w:rsidRDefault="00EE00F4" w:rsidP="00EE00F4">
            <w:r w:rsidRPr="005420F7">
              <w:t>Zusammenhänge zwischen Vital- und Laborwerten, Arz</w:t>
            </w:r>
            <w:r w:rsidRPr="005420F7">
              <w:t>t</w:t>
            </w:r>
            <w:r w:rsidRPr="005420F7">
              <w:t>berichten und bisherigem Pflege- und Gesundheitsve</w:t>
            </w:r>
            <w:r w:rsidRPr="005420F7">
              <w:t>r</w:t>
            </w:r>
            <w:r w:rsidRPr="005420F7">
              <w:t>lauf erkennen; Symptome/klinische Auffälligkeiten e</w:t>
            </w:r>
            <w:r w:rsidRPr="005420F7">
              <w:t>r</w:t>
            </w:r>
            <w:r w:rsidRPr="005420F7">
              <w:t>kennen, einordnen und erklären</w:t>
            </w:r>
          </w:p>
        </w:tc>
        <w:tc>
          <w:tcPr>
            <w:tcW w:w="5096" w:type="dxa"/>
          </w:tcPr>
          <w:p w:rsidR="00EE00F4" w:rsidRPr="005420F7" w:rsidRDefault="00EE00F4" w:rsidP="00EE00F4">
            <w:r w:rsidRPr="005420F7">
              <w:t>Hintergrundwissen der Auszubildenden einbeziehen</w:t>
            </w:r>
          </w:p>
        </w:tc>
        <w:tc>
          <w:tcPr>
            <w:tcW w:w="4458" w:type="dxa"/>
          </w:tcPr>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Gezielte Fragen stellen, Beobachtung</w:t>
            </w:r>
            <w:r w:rsidRPr="005420F7">
              <w:rPr>
                <w:rFonts w:asciiTheme="minorHAnsi" w:hAnsiTheme="minorHAnsi"/>
              </w:rPr>
              <w:t>s</w:t>
            </w:r>
            <w:r w:rsidRPr="005420F7">
              <w:rPr>
                <w:rFonts w:asciiTheme="minorHAnsi" w:hAnsiTheme="minorHAnsi"/>
              </w:rPr>
              <w:t>aufträge geben</w:t>
            </w:r>
          </w:p>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TN an (interdisziplinären) Fallbespr</w:t>
            </w:r>
            <w:r w:rsidRPr="005420F7">
              <w:rPr>
                <w:rFonts w:asciiTheme="minorHAnsi" w:hAnsiTheme="minorHAnsi"/>
              </w:rPr>
              <w:t>e</w:t>
            </w:r>
            <w:r w:rsidRPr="005420F7">
              <w:rPr>
                <w:rFonts w:asciiTheme="minorHAnsi" w:hAnsiTheme="minorHAnsi"/>
              </w:rPr>
              <w:t>chungen</w:t>
            </w:r>
          </w:p>
        </w:tc>
      </w:tr>
      <w:tr w:rsidR="00EE00F4" w:rsidRPr="00EE00F4" w:rsidTr="00EA50C0">
        <w:tc>
          <w:tcPr>
            <w:tcW w:w="5330" w:type="dxa"/>
          </w:tcPr>
          <w:p w:rsidR="00EE00F4" w:rsidRPr="005420F7" w:rsidRDefault="00EE00F4" w:rsidP="00EE00F4">
            <w:r w:rsidRPr="005420F7">
              <w:t>Pflege von Menschen mit Fehlstellungen oder Erkra</w:t>
            </w:r>
            <w:r w:rsidRPr="005420F7">
              <w:t>n</w:t>
            </w:r>
            <w:r w:rsidRPr="005420F7">
              <w:t>kungen des Bewegungsapparates</w:t>
            </w:r>
          </w:p>
        </w:tc>
        <w:tc>
          <w:tcPr>
            <w:tcW w:w="5096" w:type="dxa"/>
          </w:tcPr>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Rehabilitative Ansätze und Förderung von Bewegungsressourcen berücksichtigen</w:t>
            </w:r>
          </w:p>
          <w:p w:rsidR="00D346B5" w:rsidRPr="00EA50C0" w:rsidRDefault="00EE00F4" w:rsidP="00EA50C0">
            <w:pPr>
              <w:pStyle w:val="Listenabsatz"/>
              <w:numPr>
                <w:ilvl w:val="0"/>
                <w:numId w:val="11"/>
              </w:numPr>
              <w:rPr>
                <w:rFonts w:asciiTheme="minorHAnsi" w:hAnsiTheme="minorHAnsi"/>
              </w:rPr>
            </w:pPr>
            <w:r w:rsidRPr="005420F7">
              <w:rPr>
                <w:rFonts w:asciiTheme="minorHAnsi" w:hAnsiTheme="minorHAnsi"/>
              </w:rPr>
              <w:t>Gesundheits-Apps etc. nutzen</w:t>
            </w:r>
          </w:p>
        </w:tc>
        <w:tc>
          <w:tcPr>
            <w:tcW w:w="4458" w:type="dxa"/>
          </w:tcPr>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Praktische Übungen (auch in Zusa</w:t>
            </w:r>
            <w:r w:rsidRPr="005420F7">
              <w:rPr>
                <w:rFonts w:asciiTheme="minorHAnsi" w:hAnsiTheme="minorHAnsi"/>
              </w:rPr>
              <w:t>m</w:t>
            </w:r>
            <w:r w:rsidRPr="005420F7">
              <w:rPr>
                <w:rFonts w:asciiTheme="minorHAnsi" w:hAnsiTheme="minorHAnsi"/>
              </w:rPr>
              <w:t>menarbeit mit Therapeuten)</w:t>
            </w:r>
          </w:p>
        </w:tc>
      </w:tr>
      <w:tr w:rsidR="00EE00F4" w:rsidRPr="00EE00F4" w:rsidTr="00EA50C0">
        <w:tc>
          <w:tcPr>
            <w:tcW w:w="5330" w:type="dxa"/>
          </w:tcPr>
          <w:p w:rsidR="00EE00F4" w:rsidRPr="005420F7" w:rsidRDefault="00EE00F4" w:rsidP="00EE00F4">
            <w:r w:rsidRPr="005420F7">
              <w:t xml:space="preserve">In tw. neuen bzw. </w:t>
            </w:r>
            <w:r w:rsidRPr="005420F7">
              <w:rPr>
                <w:b/>
                <w:i/>
              </w:rPr>
              <w:t>unbekannten gesundheitlichen Pro</w:t>
            </w:r>
            <w:r w:rsidRPr="005420F7">
              <w:rPr>
                <w:b/>
                <w:i/>
              </w:rPr>
              <w:t>b</w:t>
            </w:r>
            <w:r w:rsidRPr="005420F7">
              <w:rPr>
                <w:b/>
                <w:i/>
              </w:rPr>
              <w:t>lemlagen</w:t>
            </w:r>
            <w:r w:rsidRPr="005420F7">
              <w:t xml:space="preserve"> den situativ erforderlichen Kenntnisstand zu </w:t>
            </w:r>
            <w:r w:rsidRPr="005420F7">
              <w:lastRenderedPageBreak/>
              <w:t>Pflegediagnostik, Interventionen, Krankheitsbild, mediz</w:t>
            </w:r>
            <w:r w:rsidRPr="005420F7">
              <w:t>i</w:t>
            </w:r>
            <w:r w:rsidRPr="005420F7">
              <w:t xml:space="preserve">nischer Diagnostik und Therapie herleiten sowie durch Eigenrecherche </w:t>
            </w:r>
            <w:r w:rsidRPr="005420F7">
              <w:rPr>
                <w:b/>
                <w:i/>
              </w:rPr>
              <w:t>selbstständig erweitern</w:t>
            </w:r>
            <w:r w:rsidR="005420F7">
              <w:rPr>
                <w:b/>
                <w:i/>
              </w:rPr>
              <w:t>!</w:t>
            </w:r>
          </w:p>
        </w:tc>
        <w:tc>
          <w:tcPr>
            <w:tcW w:w="5096" w:type="dxa"/>
          </w:tcPr>
          <w:p w:rsidR="00EE00F4" w:rsidRPr="005420F7" w:rsidRDefault="00EE00F4" w:rsidP="00EE00F4">
            <w:r w:rsidRPr="005420F7">
              <w:lastRenderedPageBreak/>
              <w:t>Hier geht es um die Fähigkeit zum Transfer und zum selbstständigen Wissenserwerb!</w:t>
            </w:r>
          </w:p>
          <w:p w:rsidR="00EE00F4" w:rsidRPr="005420F7" w:rsidRDefault="00EE00F4" w:rsidP="00EE00F4">
            <w:r w:rsidRPr="005420F7">
              <w:rPr>
                <w:u w:val="single"/>
              </w:rPr>
              <w:lastRenderedPageBreak/>
              <w:t>Bsp.: I</w:t>
            </w:r>
            <w:r w:rsidRPr="005420F7">
              <w:t xml:space="preserve"> care (Lernpaket vom Thieme Verlag), Interne</w:t>
            </w:r>
            <w:r w:rsidRPr="005420F7">
              <w:t>t</w:t>
            </w:r>
            <w:r w:rsidRPr="005420F7">
              <w:t xml:space="preserve">seite des DNQP …; </w:t>
            </w:r>
            <w:r w:rsidRPr="005420F7">
              <w:rPr>
                <w:i/>
              </w:rPr>
              <w:t>aktuelle Lehrbücher enthalten Ve</w:t>
            </w:r>
            <w:r w:rsidRPr="005420F7">
              <w:rPr>
                <w:i/>
              </w:rPr>
              <w:t>r</w:t>
            </w:r>
            <w:r w:rsidRPr="005420F7">
              <w:rPr>
                <w:i/>
              </w:rPr>
              <w:t>weise auf seriöse Internetquellen!</w:t>
            </w:r>
          </w:p>
        </w:tc>
        <w:tc>
          <w:tcPr>
            <w:tcW w:w="4458" w:type="dxa"/>
          </w:tcPr>
          <w:p w:rsidR="00EE00F4" w:rsidRPr="005420F7" w:rsidRDefault="00EE00F4" w:rsidP="00EE00F4">
            <w:r w:rsidRPr="005420F7">
              <w:lastRenderedPageBreak/>
              <w:t xml:space="preserve">Material zur Verfügung stellen (z.B. aktuelle Fachliteratur, Internet); Tipps zu verlässlichen </w:t>
            </w:r>
            <w:r w:rsidRPr="005420F7">
              <w:lastRenderedPageBreak/>
              <w:t>Quellen geben; Ergebnisse der Recherche mit Azubis diskutieren</w:t>
            </w:r>
          </w:p>
        </w:tc>
      </w:tr>
      <w:tr w:rsidR="00EE00F4" w:rsidRPr="00EE00F4" w:rsidTr="00EA50C0">
        <w:tc>
          <w:tcPr>
            <w:tcW w:w="5330" w:type="dxa"/>
          </w:tcPr>
          <w:p w:rsidR="00EE00F4" w:rsidRPr="005420F7" w:rsidRDefault="00EE00F4" w:rsidP="00EE00F4">
            <w:r w:rsidRPr="005420F7">
              <w:rPr>
                <w:b/>
              </w:rPr>
              <w:lastRenderedPageBreak/>
              <w:t>Prä- und postoperative Pflege</w:t>
            </w:r>
            <w:r w:rsidRPr="005420F7">
              <w:t xml:space="preserve"> (bei häufig vorkomme</w:t>
            </w:r>
            <w:r w:rsidRPr="005420F7">
              <w:t>n</w:t>
            </w:r>
            <w:r w:rsidRPr="005420F7">
              <w:t>den chirurgischen Eingriffen)</w:t>
            </w:r>
          </w:p>
        </w:tc>
        <w:tc>
          <w:tcPr>
            <w:tcW w:w="5096" w:type="dxa"/>
          </w:tcPr>
          <w:p w:rsidR="00EE00F4" w:rsidRPr="005420F7" w:rsidRDefault="00EE00F4" w:rsidP="00EE00F4">
            <w:r w:rsidRPr="005420F7">
              <w:t>Arbeitsfeld „stationäre Akutpflege“</w:t>
            </w:r>
          </w:p>
        </w:tc>
        <w:tc>
          <w:tcPr>
            <w:tcW w:w="4458" w:type="dxa"/>
          </w:tcPr>
          <w:p w:rsidR="00EE00F4" w:rsidRPr="005420F7" w:rsidRDefault="00EE00F4" w:rsidP="00EE00F4">
            <w:r w:rsidRPr="005420F7">
              <w:t>Verbindung zwischen Operation und besond</w:t>
            </w:r>
            <w:r w:rsidRPr="005420F7">
              <w:t>e</w:t>
            </w:r>
            <w:r w:rsidRPr="005420F7">
              <w:t>ren pflegerischen Erfordernissen herstellen</w:t>
            </w:r>
          </w:p>
        </w:tc>
      </w:tr>
      <w:tr w:rsidR="00EE00F4" w:rsidRPr="00EE00F4" w:rsidTr="00EA50C0">
        <w:tc>
          <w:tcPr>
            <w:tcW w:w="5330" w:type="dxa"/>
          </w:tcPr>
          <w:p w:rsidR="00EE00F4" w:rsidRPr="005420F7" w:rsidRDefault="00EE00F4" w:rsidP="00EE00F4">
            <w:pPr>
              <w:rPr>
                <w:b/>
              </w:rPr>
            </w:pPr>
            <w:r w:rsidRPr="005420F7">
              <w:rPr>
                <w:b/>
              </w:rPr>
              <w:t>Pflege von Menschen mit häufig vorkommenden ps</w:t>
            </w:r>
            <w:r w:rsidRPr="005420F7">
              <w:rPr>
                <w:b/>
              </w:rPr>
              <w:t>y</w:t>
            </w:r>
            <w:r w:rsidRPr="005420F7">
              <w:rPr>
                <w:b/>
              </w:rPr>
              <w:t>chischen/psychiatrischen Erkrankungen</w:t>
            </w:r>
          </w:p>
        </w:tc>
        <w:tc>
          <w:tcPr>
            <w:tcW w:w="5096" w:type="dxa"/>
          </w:tcPr>
          <w:p w:rsidR="00EE00F4" w:rsidRPr="005420F7" w:rsidRDefault="00EE00F4" w:rsidP="00EE00F4">
            <w:r w:rsidRPr="005420F7">
              <w:t>Demenz, Depression, Entwicklungs- und Verhalten</w:t>
            </w:r>
            <w:r w:rsidRPr="005420F7">
              <w:t>s</w:t>
            </w:r>
            <w:r w:rsidRPr="005420F7">
              <w:t>störungen</w:t>
            </w:r>
          </w:p>
          <w:p w:rsidR="00EE00F4" w:rsidRPr="005420F7" w:rsidRDefault="00EE00F4" w:rsidP="00EE00F4">
            <w:pPr>
              <w:rPr>
                <w:i/>
              </w:rPr>
            </w:pPr>
            <w:r w:rsidRPr="005420F7">
              <w:rPr>
                <w:i/>
              </w:rPr>
              <w:t>Typische Pflegediagnosen und deren Auswirkungen auf Interaktion und Beziehungsgestaltung</w:t>
            </w:r>
          </w:p>
        </w:tc>
        <w:tc>
          <w:tcPr>
            <w:tcW w:w="4458" w:type="dxa"/>
          </w:tcPr>
          <w:p w:rsidR="00EE00F4" w:rsidRPr="005420F7" w:rsidRDefault="00EE00F4" w:rsidP="00EE00F4">
            <w:r w:rsidRPr="005420F7">
              <w:t>Rückmeldung auch zu Interaktions- und Bezi</w:t>
            </w:r>
            <w:r w:rsidRPr="005420F7">
              <w:t>e</w:t>
            </w:r>
            <w:r w:rsidRPr="005420F7">
              <w:t>hungsgestaltung geben!</w:t>
            </w:r>
          </w:p>
          <w:p w:rsidR="00EE00F4" w:rsidRPr="005420F7" w:rsidRDefault="00EE00F4" w:rsidP="00EE00F4"/>
          <w:p w:rsidR="00EE00F4" w:rsidRPr="005420F7" w:rsidRDefault="00EE00F4" w:rsidP="00EE00F4">
            <w:r w:rsidRPr="005420F7">
              <w:t>Lerntagebuch</w:t>
            </w:r>
          </w:p>
        </w:tc>
      </w:tr>
      <w:tr w:rsidR="00EE00F4" w:rsidRPr="00EE00F4" w:rsidTr="00EA50C0">
        <w:tc>
          <w:tcPr>
            <w:tcW w:w="5330" w:type="dxa"/>
          </w:tcPr>
          <w:p w:rsidR="00EE00F4" w:rsidRPr="005420F7" w:rsidRDefault="00EE00F4" w:rsidP="00EE00F4">
            <w:pPr>
              <w:rPr>
                <w:b/>
              </w:rPr>
            </w:pPr>
            <w:r w:rsidRPr="005420F7">
              <w:rPr>
                <w:b/>
              </w:rPr>
              <w:t>Pflege von schwerstkranken oder sterbenden Me</w:t>
            </w:r>
            <w:r w:rsidRPr="005420F7">
              <w:rPr>
                <w:b/>
              </w:rPr>
              <w:t>n</w:t>
            </w:r>
            <w:r w:rsidRPr="005420F7">
              <w:rPr>
                <w:b/>
              </w:rPr>
              <w:t>schen</w:t>
            </w:r>
          </w:p>
          <w:p w:rsidR="00EE00F4" w:rsidRPr="005420F7" w:rsidRDefault="00EE00F4" w:rsidP="00EE00F4">
            <w:r w:rsidRPr="005420F7">
              <w:t>Kongruenz und Echtheit im professionellen Kontakt</w:t>
            </w:r>
          </w:p>
        </w:tc>
        <w:tc>
          <w:tcPr>
            <w:tcW w:w="5096" w:type="dxa"/>
          </w:tcPr>
          <w:p w:rsidR="00EE00F4" w:rsidRPr="005420F7" w:rsidRDefault="00EE00F4" w:rsidP="00EE00F4">
            <w:r w:rsidRPr="005420F7">
              <w:t>Unter Berücksichtigung religiöser, kultureller und m</w:t>
            </w:r>
            <w:r w:rsidRPr="005420F7">
              <w:t>i</w:t>
            </w:r>
            <w:r w:rsidRPr="005420F7">
              <w:t>lieuspezifischer Dimensionen;</w:t>
            </w:r>
          </w:p>
          <w:p w:rsidR="00EE00F4" w:rsidRPr="005420F7" w:rsidRDefault="00EE00F4" w:rsidP="00EE00F4">
            <w:r w:rsidRPr="005420F7">
              <w:t>Modelle palliativer Versorgung</w:t>
            </w:r>
          </w:p>
        </w:tc>
        <w:tc>
          <w:tcPr>
            <w:tcW w:w="4458" w:type="dxa"/>
          </w:tcPr>
          <w:p w:rsidR="00EE00F4" w:rsidRPr="005420F7" w:rsidRDefault="00EE00F4" w:rsidP="00EE00F4">
            <w:r w:rsidRPr="005420F7">
              <w:t>TN an kollegialer Beratung oder Supervision</w:t>
            </w:r>
          </w:p>
        </w:tc>
      </w:tr>
      <w:tr w:rsidR="00EE00F4" w:rsidRPr="00EE00F4" w:rsidTr="00EA50C0">
        <w:tc>
          <w:tcPr>
            <w:tcW w:w="5330" w:type="dxa"/>
          </w:tcPr>
          <w:p w:rsidR="00EE00F4" w:rsidRPr="005420F7" w:rsidRDefault="00EE00F4" w:rsidP="00EE00F4">
            <w:pPr>
              <w:rPr>
                <w:b/>
              </w:rPr>
            </w:pPr>
            <w:r w:rsidRPr="005420F7">
              <w:rPr>
                <w:b/>
              </w:rPr>
              <w:t>Pflege von chronisch kranken Menschen</w:t>
            </w:r>
          </w:p>
          <w:p w:rsidR="00EE00F4" w:rsidRPr="005420F7" w:rsidRDefault="00EE00F4" w:rsidP="00EE00F4">
            <w:r w:rsidRPr="005420F7">
              <w:t>Bewältigungsverhalten einschätzen, geeignete Strat</w:t>
            </w:r>
            <w:r w:rsidRPr="005420F7">
              <w:t>e</w:t>
            </w:r>
            <w:r w:rsidRPr="005420F7">
              <w:t>gien unterstützen</w:t>
            </w:r>
          </w:p>
        </w:tc>
        <w:tc>
          <w:tcPr>
            <w:tcW w:w="5096" w:type="dxa"/>
          </w:tcPr>
          <w:p w:rsidR="00EE00F4" w:rsidRPr="005420F7" w:rsidRDefault="00EE00F4" w:rsidP="00EE00F4">
            <w:r w:rsidRPr="005420F7">
              <w:t>z.B. anhand der Verlaufskurve von Corbin und Strauss</w:t>
            </w:r>
          </w:p>
        </w:tc>
        <w:tc>
          <w:tcPr>
            <w:tcW w:w="4458" w:type="dxa"/>
          </w:tcPr>
          <w:p w:rsidR="00EE00F4" w:rsidRPr="005420F7" w:rsidRDefault="00EE00F4" w:rsidP="00EE00F4">
            <w:r w:rsidRPr="005420F7">
              <w:t>An praktischen Beispielen über verschiedene Bewältigungs- strategien informieren; da</w:t>
            </w:r>
            <w:r w:rsidRPr="005420F7">
              <w:t>r</w:t>
            </w:r>
            <w:r w:rsidRPr="005420F7">
              <w:t>über diskutieren</w:t>
            </w:r>
          </w:p>
        </w:tc>
      </w:tr>
      <w:tr w:rsidR="00EE00F4" w:rsidRPr="00EE00F4" w:rsidTr="00EA50C0">
        <w:tc>
          <w:tcPr>
            <w:tcW w:w="5330" w:type="dxa"/>
          </w:tcPr>
          <w:p w:rsidR="00EE00F4" w:rsidRPr="005420F7" w:rsidRDefault="00EE00F4" w:rsidP="00EE00F4">
            <w:pPr>
              <w:rPr>
                <w:b/>
              </w:rPr>
            </w:pPr>
            <w:r w:rsidRPr="005420F7">
              <w:rPr>
                <w:b/>
              </w:rPr>
              <w:t>Bei der Lebensgestaltung unterstützen</w:t>
            </w:r>
          </w:p>
          <w:p w:rsidR="00EE00F4" w:rsidRPr="005420F7" w:rsidRDefault="00EE00F4" w:rsidP="00EE00F4">
            <w:r w:rsidRPr="005420F7">
              <w:t>Biografiegespräche/lebensweltorientierte Interviews fü</w:t>
            </w:r>
            <w:r w:rsidRPr="005420F7">
              <w:t>h</w:t>
            </w:r>
            <w:r w:rsidRPr="005420F7">
              <w:t>ren, auswerten und in den Pflegeprozess integrieren</w:t>
            </w:r>
          </w:p>
        </w:tc>
        <w:tc>
          <w:tcPr>
            <w:tcW w:w="5096" w:type="dxa"/>
          </w:tcPr>
          <w:p w:rsidR="00EE00F4" w:rsidRPr="005420F7" w:rsidRDefault="00EE00F4" w:rsidP="00EE00F4">
            <w:r w:rsidRPr="005420F7">
              <w:t>Intimsphäre, Recht auf Selbstbestimmung (Welche Infos gebe ich, welche will ich für mich behalten?) und Datenschutz beachten</w:t>
            </w:r>
          </w:p>
          <w:p w:rsidR="00EE00F4" w:rsidRPr="005420F7" w:rsidRDefault="00EE00F4" w:rsidP="00EE00F4"/>
          <w:p w:rsidR="00EE00F4" w:rsidRPr="005420F7" w:rsidRDefault="00EE00F4" w:rsidP="00EE00F4">
            <w:r w:rsidRPr="005420F7">
              <w:t>Dokumentation biografischer Informationen</w:t>
            </w:r>
          </w:p>
        </w:tc>
        <w:tc>
          <w:tcPr>
            <w:tcW w:w="4458" w:type="dxa"/>
          </w:tcPr>
          <w:p w:rsidR="00EE00F4" w:rsidRPr="005420F7" w:rsidRDefault="00EE00F4" w:rsidP="00EE00F4">
            <w:r w:rsidRPr="005420F7">
              <w:t>An Praxisbeispielen erläutern, wie biograf</w:t>
            </w:r>
            <w:r w:rsidRPr="005420F7">
              <w:t>i</w:t>
            </w:r>
            <w:r w:rsidRPr="005420F7">
              <w:t xml:space="preserve">sche Infos die Pflege beein-flussen; Tipps zur Info-Sammlung geben; </w:t>
            </w:r>
          </w:p>
          <w:p w:rsidR="00EE00F4" w:rsidRPr="005420F7" w:rsidRDefault="00EE00F4" w:rsidP="00EE00F4"/>
        </w:tc>
      </w:tr>
      <w:tr w:rsidR="00EE00F4" w:rsidRPr="00EE00F4" w:rsidTr="00EA50C0">
        <w:tc>
          <w:tcPr>
            <w:tcW w:w="5330" w:type="dxa"/>
          </w:tcPr>
          <w:p w:rsidR="00EE00F4" w:rsidRPr="005420F7" w:rsidRDefault="00EE00F4" w:rsidP="00EE00F4">
            <w:pPr>
              <w:rPr>
                <w:b/>
              </w:rPr>
            </w:pPr>
            <w:r w:rsidRPr="005420F7">
              <w:rPr>
                <w:b/>
              </w:rPr>
              <w:t>Aktivitäten zur Teilhabe am gesellschaftlichen und ku</w:t>
            </w:r>
            <w:r w:rsidRPr="005420F7">
              <w:rPr>
                <w:b/>
              </w:rPr>
              <w:t>l</w:t>
            </w:r>
            <w:r w:rsidRPr="005420F7">
              <w:rPr>
                <w:b/>
              </w:rPr>
              <w:t>turellen Leben planen, durchführen, dokumentieren und evaluieren</w:t>
            </w:r>
          </w:p>
        </w:tc>
        <w:tc>
          <w:tcPr>
            <w:tcW w:w="5096" w:type="dxa"/>
          </w:tcPr>
          <w:p w:rsidR="00EE00F4" w:rsidRPr="005420F7" w:rsidRDefault="00EE00F4" w:rsidP="00EE00F4">
            <w:r w:rsidRPr="005420F7">
              <w:t>Bezieht sich auf Menschen aller Altersgruppen!</w:t>
            </w:r>
          </w:p>
        </w:tc>
        <w:tc>
          <w:tcPr>
            <w:tcW w:w="4458" w:type="dxa"/>
          </w:tcPr>
          <w:p w:rsidR="00EE00F4" w:rsidRPr="005420F7" w:rsidRDefault="00EE00F4" w:rsidP="00EE00F4">
            <w:r w:rsidRPr="005420F7">
              <w:t>TN an Betreuungsangeboten, Gottesdiensten, Ausflügen etc. (mit Beobachtungs-/Reflexionsauftrag</w:t>
            </w:r>
          </w:p>
        </w:tc>
      </w:tr>
      <w:tr w:rsidR="00EE00F4" w:rsidRPr="00EE00F4" w:rsidTr="00EA50C0">
        <w:tc>
          <w:tcPr>
            <w:tcW w:w="5330" w:type="dxa"/>
          </w:tcPr>
          <w:p w:rsidR="00EE00F4" w:rsidRPr="005420F7" w:rsidRDefault="00EE00F4" w:rsidP="00EE00F4">
            <w:pPr>
              <w:rPr>
                <w:b/>
              </w:rPr>
            </w:pPr>
            <w:r w:rsidRPr="005420F7">
              <w:rPr>
                <w:b/>
              </w:rPr>
              <w:t>Kontakt mit freiwilligen und ehrenamtlichen Unterstü</w:t>
            </w:r>
            <w:r w:rsidRPr="005420F7">
              <w:rPr>
                <w:b/>
              </w:rPr>
              <w:t>t</w:t>
            </w:r>
            <w:r w:rsidRPr="005420F7">
              <w:rPr>
                <w:b/>
              </w:rPr>
              <w:t>zungssystemen herstellen; Angebot in den Pflegepr</w:t>
            </w:r>
            <w:r w:rsidRPr="005420F7">
              <w:rPr>
                <w:b/>
              </w:rPr>
              <w:t>o</w:t>
            </w:r>
            <w:r w:rsidRPr="005420F7">
              <w:rPr>
                <w:b/>
              </w:rPr>
              <w:t>zess integrieren</w:t>
            </w:r>
          </w:p>
        </w:tc>
        <w:tc>
          <w:tcPr>
            <w:tcW w:w="5096" w:type="dxa"/>
          </w:tcPr>
          <w:p w:rsidR="00EE00F4" w:rsidRPr="005420F7" w:rsidRDefault="00EE00F4" w:rsidP="00EE00F4">
            <w:r w:rsidRPr="005420F7">
              <w:t>Hospizdienst, Selbsthilfegruppen, Patienten-beauftragte, Heimbeirat, Nachbarschaftshilfe …</w:t>
            </w:r>
          </w:p>
        </w:tc>
        <w:tc>
          <w:tcPr>
            <w:tcW w:w="4458" w:type="dxa"/>
          </w:tcPr>
          <w:p w:rsidR="00EE00F4" w:rsidRPr="005420F7" w:rsidRDefault="00EE00F4" w:rsidP="00EE00F4">
            <w:r w:rsidRPr="005420F7">
              <w:t>Konzept der Einrichtung vorstellen; mit ausg</w:t>
            </w:r>
            <w:r w:rsidRPr="005420F7">
              <w:t>e</w:t>
            </w:r>
            <w:r w:rsidRPr="005420F7">
              <w:t>wählten Helfern bekannt machen, Azubis fü</w:t>
            </w:r>
            <w:r w:rsidRPr="005420F7">
              <w:t>h</w:t>
            </w:r>
            <w:r w:rsidRPr="005420F7">
              <w:t>ren Interviews</w:t>
            </w:r>
          </w:p>
        </w:tc>
      </w:tr>
    </w:tbl>
    <w:p w:rsidR="005420F7" w:rsidRDefault="005420F7"/>
    <w:p w:rsidR="005420F7" w:rsidRDefault="005420F7"/>
    <w:p w:rsidR="00A54919" w:rsidRDefault="00A54919"/>
    <w:p w:rsidR="00EA50C0" w:rsidRDefault="00EA50C0">
      <w:pPr>
        <w:rPr>
          <w:rFonts w:eastAsia="Times New Roman" w:cs="Times New Roman"/>
          <w:b/>
          <w:lang w:eastAsia="de-DE"/>
        </w:rPr>
      </w:pPr>
      <w:bookmarkStart w:id="64" w:name="_Toc44585242"/>
      <w:r>
        <w:rPr>
          <w:b/>
        </w:rPr>
        <w:br w:type="page"/>
      </w:r>
    </w:p>
    <w:p w:rsidR="005420F7" w:rsidRPr="00B61254" w:rsidRDefault="005420F7" w:rsidP="005420F7">
      <w:pPr>
        <w:pStyle w:val="berschrift2"/>
        <w:ind w:left="0"/>
        <w:rPr>
          <w:rFonts w:asciiTheme="minorHAnsi" w:hAnsiTheme="minorHAnsi"/>
          <w:b/>
          <w:sz w:val="22"/>
          <w:szCs w:val="22"/>
        </w:rPr>
      </w:pPr>
      <w:bookmarkStart w:id="65" w:name="_Toc113459007"/>
      <w:bookmarkStart w:id="66" w:name="_Toc113459059"/>
      <w:bookmarkStart w:id="67" w:name="_Toc113459616"/>
      <w:r w:rsidRPr="00B61254">
        <w:rPr>
          <w:rFonts w:asciiTheme="minorHAnsi" w:hAnsiTheme="minorHAnsi"/>
          <w:b/>
          <w:sz w:val="22"/>
          <w:szCs w:val="22"/>
        </w:rPr>
        <w:lastRenderedPageBreak/>
        <w:t xml:space="preserve">Kompetenzbereich </w:t>
      </w:r>
      <w:r w:rsidR="00792E84">
        <w:rPr>
          <w:rFonts w:asciiTheme="minorHAnsi" w:hAnsiTheme="minorHAnsi"/>
          <w:b/>
          <w:sz w:val="22"/>
          <w:szCs w:val="22"/>
        </w:rPr>
        <w:t>2</w:t>
      </w:r>
      <w:r w:rsidRPr="00B61254">
        <w:rPr>
          <w:rFonts w:asciiTheme="minorHAnsi" w:hAnsiTheme="minorHAnsi"/>
          <w:b/>
          <w:sz w:val="22"/>
          <w:szCs w:val="22"/>
        </w:rPr>
        <w:t>: Kommunikation und Beratung …</w:t>
      </w:r>
      <w:bookmarkEnd w:id="64"/>
      <w:bookmarkEnd w:id="65"/>
      <w:bookmarkEnd w:id="66"/>
      <w:bookmarkEnd w:id="67"/>
    </w:p>
    <w:p w:rsidR="005420F7" w:rsidRDefault="005420F7"/>
    <w:tbl>
      <w:tblPr>
        <w:tblStyle w:val="Tabellenraster"/>
        <w:tblW w:w="0" w:type="auto"/>
        <w:tblLook w:val="04A0" w:firstRow="1" w:lastRow="0" w:firstColumn="1" w:lastColumn="0" w:noHBand="0" w:noVBand="1"/>
      </w:tblPr>
      <w:tblGrid>
        <w:gridCol w:w="5438"/>
        <w:gridCol w:w="5096"/>
        <w:gridCol w:w="4458"/>
      </w:tblGrid>
      <w:tr w:rsidR="005420F7" w:rsidRPr="00EE00F4" w:rsidTr="00BC025A">
        <w:trPr>
          <w:trHeight w:val="397"/>
          <w:tblHeader/>
        </w:trPr>
        <w:tc>
          <w:tcPr>
            <w:tcW w:w="5438" w:type="dxa"/>
            <w:tcBorders>
              <w:top w:val="nil"/>
            </w:tcBorders>
          </w:tcPr>
          <w:p w:rsidR="005420F7" w:rsidRPr="00EE00F4" w:rsidRDefault="005420F7" w:rsidP="00EF61F4">
            <w:pPr>
              <w:rPr>
                <w:b/>
              </w:rPr>
            </w:pPr>
            <w:r w:rsidRPr="00EE00F4">
              <w:rPr>
                <w:b/>
              </w:rPr>
              <w:t>Themen/Inhalte/pflegerische Aufgaben</w:t>
            </w:r>
          </w:p>
        </w:tc>
        <w:tc>
          <w:tcPr>
            <w:tcW w:w="5096" w:type="dxa"/>
            <w:tcBorders>
              <w:top w:val="nil"/>
            </w:tcBorders>
          </w:tcPr>
          <w:p w:rsidR="005420F7" w:rsidRPr="00EE00F4" w:rsidRDefault="005420F7" w:rsidP="00EF61F4">
            <w:pPr>
              <w:rPr>
                <w:b/>
              </w:rPr>
            </w:pPr>
            <w:r w:rsidRPr="00EE00F4">
              <w:rPr>
                <w:b/>
              </w:rPr>
              <w:t>Inhaltliche Hinweise</w:t>
            </w:r>
          </w:p>
        </w:tc>
        <w:tc>
          <w:tcPr>
            <w:tcW w:w="4458" w:type="dxa"/>
            <w:tcBorders>
              <w:top w:val="nil"/>
            </w:tcBorders>
          </w:tcPr>
          <w:p w:rsidR="005420F7" w:rsidRPr="00EE00F4" w:rsidRDefault="005420F7" w:rsidP="00EF61F4">
            <w:pPr>
              <w:rPr>
                <w:b/>
              </w:rPr>
            </w:pPr>
            <w:r w:rsidRPr="00EE00F4">
              <w:rPr>
                <w:b/>
              </w:rPr>
              <w:t>Methodische Hinweise</w:t>
            </w:r>
          </w:p>
        </w:tc>
      </w:tr>
      <w:tr w:rsidR="00EE00F4" w:rsidRPr="00EE00F4" w:rsidTr="00BC025A">
        <w:tc>
          <w:tcPr>
            <w:tcW w:w="5438" w:type="dxa"/>
          </w:tcPr>
          <w:p w:rsidR="00EE00F4" w:rsidRPr="005420F7" w:rsidRDefault="00EE00F4" w:rsidP="00EE00F4">
            <w:r w:rsidRPr="005420F7">
              <w:t>Formelle Gespräche (u.a. Aufnahmegespräche, Gespräche zum Pflegeprozess, Vorbereitung von Arztgesprächen, Überleitungs- und Entlassungs-planung)</w:t>
            </w:r>
          </w:p>
        </w:tc>
        <w:tc>
          <w:tcPr>
            <w:tcW w:w="5096" w:type="dxa"/>
          </w:tcPr>
          <w:p w:rsidR="00EE00F4" w:rsidRPr="005420F7" w:rsidRDefault="00EE00F4" w:rsidP="00EE00F4">
            <w:r w:rsidRPr="005420F7">
              <w:t>Beteiligungsorientierte Gesprächsführung</w:t>
            </w:r>
          </w:p>
        </w:tc>
        <w:tc>
          <w:tcPr>
            <w:tcW w:w="4458" w:type="dxa"/>
          </w:tcPr>
          <w:p w:rsidR="00EE00F4" w:rsidRPr="005420F7" w:rsidRDefault="00EE00F4" w:rsidP="00EE00F4">
            <w:r w:rsidRPr="005420F7">
              <w:t>Beobachtung der PA bei formellen Gespr</w:t>
            </w:r>
            <w:r w:rsidRPr="005420F7">
              <w:t>ä</w:t>
            </w:r>
            <w:r w:rsidRPr="005420F7">
              <w:t>chen mit Reflexion; Übernahme von Teilau</w:t>
            </w:r>
            <w:r w:rsidRPr="005420F7">
              <w:t>f</w:t>
            </w:r>
            <w:r w:rsidRPr="005420F7">
              <w:t>gaben bis hin zur selbstständigen Durchführung; Selbst- und Fremdeinschätzung der komm. Kompetenzen</w:t>
            </w:r>
          </w:p>
        </w:tc>
      </w:tr>
      <w:tr w:rsidR="00EE00F4" w:rsidRPr="00EE00F4" w:rsidTr="00BC025A">
        <w:tc>
          <w:tcPr>
            <w:tcW w:w="5438" w:type="dxa"/>
          </w:tcPr>
          <w:p w:rsidR="00EE00F4" w:rsidRPr="005420F7" w:rsidRDefault="00EE00F4" w:rsidP="00EE00F4">
            <w:r w:rsidRPr="005420F7">
              <w:t>Gezielte Berührungsinterventionen</w:t>
            </w:r>
          </w:p>
        </w:tc>
        <w:tc>
          <w:tcPr>
            <w:tcW w:w="5096" w:type="dxa"/>
          </w:tcPr>
          <w:p w:rsidR="00EE00F4" w:rsidRPr="005420F7" w:rsidRDefault="00EE00F4" w:rsidP="00EE00F4">
            <w:r w:rsidRPr="005420F7">
              <w:t>auch bei Menschen mit erheblichen sensorischen oder kognitiven Einschränkungen</w:t>
            </w:r>
          </w:p>
        </w:tc>
        <w:tc>
          <w:tcPr>
            <w:tcW w:w="4458" w:type="dxa"/>
          </w:tcPr>
          <w:p w:rsidR="00EE00F4" w:rsidRPr="005420F7" w:rsidRDefault="00EE00F4" w:rsidP="00EE00F4">
            <w:r w:rsidRPr="005420F7">
              <w:t>Reflexion von Berührungsqualität, N</w:t>
            </w:r>
            <w:r w:rsidRPr="005420F7">
              <w:t>ä</w:t>
            </w:r>
            <w:r w:rsidRPr="005420F7">
              <w:t>he/Distanz; Ekel; Scham</w:t>
            </w:r>
          </w:p>
        </w:tc>
      </w:tr>
      <w:tr w:rsidR="00EE00F4" w:rsidRPr="00EE00F4" w:rsidTr="00BC025A">
        <w:tc>
          <w:tcPr>
            <w:tcW w:w="5438" w:type="dxa"/>
          </w:tcPr>
          <w:p w:rsidR="00EE00F4" w:rsidRPr="005420F7" w:rsidRDefault="00EE00F4" w:rsidP="00EE00F4">
            <w:r w:rsidRPr="005420F7">
              <w:t>Interaktions- und Beziehungsgestaltung zu Menschen mit abweichendem Wahrnehmen/Erleben der Realität</w:t>
            </w:r>
          </w:p>
        </w:tc>
        <w:tc>
          <w:tcPr>
            <w:tcW w:w="5096" w:type="dxa"/>
          </w:tcPr>
          <w:p w:rsidR="00EE00F4" w:rsidRPr="005420F7" w:rsidRDefault="00EE00F4" w:rsidP="00EE00F4">
            <w:r w:rsidRPr="005420F7">
              <w:t>Angststörungen, Depressionen, Demenz u.a. psychia</w:t>
            </w:r>
            <w:r w:rsidRPr="005420F7">
              <w:t>t</w:t>
            </w:r>
            <w:r w:rsidRPr="005420F7">
              <w:t>rischen Diagnosen</w:t>
            </w:r>
          </w:p>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in jedem Lebensalter</w:t>
            </w:r>
          </w:p>
        </w:tc>
        <w:tc>
          <w:tcPr>
            <w:tcW w:w="4458" w:type="dxa"/>
          </w:tcPr>
          <w:p w:rsidR="00EE00F4" w:rsidRPr="005420F7" w:rsidRDefault="00EE00F4" w:rsidP="00EE00F4">
            <w:r w:rsidRPr="005420F7">
              <w:t>Verschiedene Ansätze und deren Wirksa</w:t>
            </w:r>
            <w:r w:rsidRPr="005420F7">
              <w:t>m</w:t>
            </w:r>
            <w:r w:rsidRPr="005420F7">
              <w:t>keit reflektieren</w:t>
            </w:r>
          </w:p>
        </w:tc>
      </w:tr>
      <w:tr w:rsidR="00EE00F4" w:rsidRPr="00EE00F4" w:rsidTr="00BC025A">
        <w:tc>
          <w:tcPr>
            <w:tcW w:w="5438" w:type="dxa"/>
          </w:tcPr>
          <w:p w:rsidR="00EE00F4" w:rsidRPr="005420F7" w:rsidRDefault="00EE00F4" w:rsidP="00EE00F4">
            <w:r w:rsidRPr="005420F7">
              <w:t>Information zu schwierigen, mehrere Aspekte umfasse</w:t>
            </w:r>
            <w:r w:rsidRPr="005420F7">
              <w:t>n</w:t>
            </w:r>
            <w:r w:rsidRPr="005420F7">
              <w:t>den pflege- oder gesundheitsbezogenen Themen (auch sozialrechtliche Fragen)</w:t>
            </w:r>
          </w:p>
        </w:tc>
        <w:tc>
          <w:tcPr>
            <w:tcW w:w="5096" w:type="dxa"/>
          </w:tcPr>
          <w:p w:rsidR="00EE00F4" w:rsidRPr="005420F7" w:rsidRDefault="00EE00F4" w:rsidP="00EE00F4">
            <w:r w:rsidRPr="005420F7">
              <w:t>z.B. Pflegeberatung im ambulanten Bereich; Gesun</w:t>
            </w:r>
            <w:r w:rsidRPr="005420F7">
              <w:t>d</w:t>
            </w:r>
            <w:r w:rsidRPr="005420F7">
              <w:t>heitsberatung bei Diabetikern (auch für Kinder und ihre Eltern)</w:t>
            </w:r>
          </w:p>
        </w:tc>
        <w:tc>
          <w:tcPr>
            <w:tcW w:w="4458" w:type="dxa"/>
          </w:tcPr>
          <w:p w:rsidR="00EE00F4" w:rsidRPr="005420F7" w:rsidRDefault="00EE00F4" w:rsidP="00EE00F4">
            <w:r w:rsidRPr="005420F7">
              <w:t>Inhaltliche Recherche zu wahrschein-lich au</w:t>
            </w:r>
            <w:r w:rsidRPr="005420F7">
              <w:t>f</w:t>
            </w:r>
            <w:r w:rsidRPr="005420F7">
              <w:t>tretenden Fragen; Gesprächsverlauf reflekti</w:t>
            </w:r>
            <w:r w:rsidRPr="005420F7">
              <w:t>e</w:t>
            </w:r>
            <w:r w:rsidRPr="005420F7">
              <w:t>ren und Verbesserungspotentiale e</w:t>
            </w:r>
            <w:r w:rsidRPr="005420F7">
              <w:t>r</w:t>
            </w:r>
            <w:r w:rsidRPr="005420F7">
              <w:t>mitteln</w:t>
            </w:r>
          </w:p>
        </w:tc>
      </w:tr>
      <w:tr w:rsidR="00EE00F4" w:rsidRPr="00EE00F4" w:rsidTr="00BC025A">
        <w:tc>
          <w:tcPr>
            <w:tcW w:w="5438" w:type="dxa"/>
          </w:tcPr>
          <w:p w:rsidR="00EE00F4" w:rsidRPr="005420F7" w:rsidRDefault="00EE00F4" w:rsidP="00EE00F4">
            <w:r w:rsidRPr="005420F7">
              <w:t>Ethisch reflektiert handeln</w:t>
            </w:r>
          </w:p>
        </w:tc>
        <w:tc>
          <w:tcPr>
            <w:tcW w:w="5096" w:type="dxa"/>
          </w:tcPr>
          <w:p w:rsidR="00EE00F4" w:rsidRPr="005420F7" w:rsidRDefault="00EE00F4" w:rsidP="00EE00F4">
            <w:r w:rsidRPr="005420F7">
              <w:t>Spezifische ethische Fragestellungen des jeweiligen Versorgungsbereichs</w:t>
            </w:r>
          </w:p>
          <w:p w:rsidR="00EE00F4" w:rsidRPr="005420F7" w:rsidRDefault="00EE00F4" w:rsidP="00EE00F4">
            <w:r w:rsidRPr="005420F7">
              <w:t>Betroffene Werte benennen (z.B. Autonomie, Schutz, Sicherheit)</w:t>
            </w:r>
          </w:p>
        </w:tc>
        <w:tc>
          <w:tcPr>
            <w:tcW w:w="4458" w:type="dxa"/>
          </w:tcPr>
          <w:p w:rsidR="00EE00F4" w:rsidRPr="005420F7" w:rsidRDefault="00EE00F4" w:rsidP="00EE00F4">
            <w:r w:rsidRPr="005420F7">
              <w:t>Aktive Teilnahme an ethischer Fallbespr</w:t>
            </w:r>
            <w:r w:rsidRPr="005420F7">
              <w:t>e</w:t>
            </w:r>
            <w:r w:rsidRPr="005420F7">
              <w:t>chung; auf aktuelle ethische Fragen hinwe</w:t>
            </w:r>
            <w:r w:rsidRPr="005420F7">
              <w:t>i</w:t>
            </w:r>
            <w:r w:rsidRPr="005420F7">
              <w:t>sen, mögliche Lösungen mit Pro-Contra-Diskussion bewerten</w:t>
            </w:r>
          </w:p>
        </w:tc>
      </w:tr>
    </w:tbl>
    <w:p w:rsidR="005420F7" w:rsidRDefault="005420F7"/>
    <w:p w:rsidR="005420F7" w:rsidRPr="00B61254" w:rsidRDefault="005420F7" w:rsidP="005420F7">
      <w:pPr>
        <w:pStyle w:val="berschrift2"/>
        <w:ind w:left="0"/>
        <w:rPr>
          <w:rFonts w:asciiTheme="minorHAnsi" w:hAnsiTheme="minorHAnsi"/>
          <w:b/>
          <w:sz w:val="22"/>
          <w:szCs w:val="22"/>
        </w:rPr>
      </w:pPr>
      <w:bookmarkStart w:id="68" w:name="_Toc44585243"/>
      <w:bookmarkStart w:id="69" w:name="_Toc113459008"/>
      <w:bookmarkStart w:id="70" w:name="_Toc113459060"/>
      <w:bookmarkStart w:id="71" w:name="_Toc113459617"/>
      <w:r w:rsidRPr="00B61254">
        <w:rPr>
          <w:rFonts w:asciiTheme="minorHAnsi" w:hAnsiTheme="minorHAnsi"/>
          <w:b/>
          <w:sz w:val="22"/>
          <w:szCs w:val="22"/>
        </w:rPr>
        <w:t>Kompetenzbereich 3: Intra- und interprofessionelles Handeln …</w:t>
      </w:r>
      <w:bookmarkEnd w:id="68"/>
      <w:bookmarkEnd w:id="69"/>
      <w:bookmarkEnd w:id="70"/>
      <w:bookmarkEnd w:id="71"/>
    </w:p>
    <w:p w:rsidR="005420F7" w:rsidRDefault="005420F7" w:rsidP="005420F7">
      <w:pPr>
        <w:rPr>
          <w:lang w:eastAsia="de-DE"/>
        </w:rPr>
      </w:pPr>
    </w:p>
    <w:tbl>
      <w:tblPr>
        <w:tblStyle w:val="Tabellenraster"/>
        <w:tblW w:w="0" w:type="auto"/>
        <w:tblLook w:val="04A0" w:firstRow="1" w:lastRow="0" w:firstColumn="1" w:lastColumn="0" w:noHBand="0" w:noVBand="1"/>
      </w:tblPr>
      <w:tblGrid>
        <w:gridCol w:w="5438"/>
        <w:gridCol w:w="5096"/>
        <w:gridCol w:w="4458"/>
      </w:tblGrid>
      <w:tr w:rsidR="005420F7" w:rsidRPr="00EE00F4" w:rsidTr="00BC025A">
        <w:trPr>
          <w:trHeight w:val="397"/>
          <w:tblHeader/>
        </w:trPr>
        <w:tc>
          <w:tcPr>
            <w:tcW w:w="5438" w:type="dxa"/>
            <w:tcBorders>
              <w:top w:val="nil"/>
            </w:tcBorders>
          </w:tcPr>
          <w:p w:rsidR="005420F7" w:rsidRPr="00EE00F4" w:rsidRDefault="005420F7" w:rsidP="00EF61F4">
            <w:pPr>
              <w:rPr>
                <w:b/>
              </w:rPr>
            </w:pPr>
            <w:r w:rsidRPr="00EE00F4">
              <w:rPr>
                <w:b/>
              </w:rPr>
              <w:t>Themen/Inhalte/pflegerische Aufgaben</w:t>
            </w:r>
          </w:p>
        </w:tc>
        <w:tc>
          <w:tcPr>
            <w:tcW w:w="5096" w:type="dxa"/>
            <w:tcBorders>
              <w:top w:val="nil"/>
            </w:tcBorders>
          </w:tcPr>
          <w:p w:rsidR="005420F7" w:rsidRPr="00EE00F4" w:rsidRDefault="005420F7" w:rsidP="00EF61F4">
            <w:pPr>
              <w:rPr>
                <w:b/>
              </w:rPr>
            </w:pPr>
            <w:r w:rsidRPr="00EE00F4">
              <w:rPr>
                <w:b/>
              </w:rPr>
              <w:t>Inhaltliche Hinweise</w:t>
            </w:r>
          </w:p>
        </w:tc>
        <w:tc>
          <w:tcPr>
            <w:tcW w:w="4458" w:type="dxa"/>
            <w:tcBorders>
              <w:top w:val="nil"/>
            </w:tcBorders>
          </w:tcPr>
          <w:p w:rsidR="005420F7" w:rsidRPr="00EE00F4" w:rsidRDefault="005420F7" w:rsidP="00EF61F4">
            <w:pPr>
              <w:rPr>
                <w:b/>
              </w:rPr>
            </w:pPr>
            <w:r w:rsidRPr="00EE00F4">
              <w:rPr>
                <w:b/>
              </w:rPr>
              <w:t>Methodische Hinweise</w:t>
            </w:r>
          </w:p>
        </w:tc>
      </w:tr>
      <w:tr w:rsidR="00EE00F4" w:rsidRPr="00EE00F4" w:rsidTr="00BC025A">
        <w:tc>
          <w:tcPr>
            <w:tcW w:w="5438" w:type="dxa"/>
          </w:tcPr>
          <w:p w:rsidR="00EE00F4" w:rsidRPr="005420F7" w:rsidRDefault="00EE00F4" w:rsidP="00EE00F4">
            <w:r w:rsidRPr="005420F7">
              <w:t>Strukturen des jeweiligen Einsatzbereichs</w:t>
            </w:r>
          </w:p>
        </w:tc>
        <w:tc>
          <w:tcPr>
            <w:tcW w:w="5096" w:type="dxa"/>
          </w:tcPr>
          <w:p w:rsidR="00EE00F4" w:rsidRPr="005420F7" w:rsidRDefault="00EE00F4" w:rsidP="00EE00F4">
            <w:r w:rsidRPr="005420F7">
              <w:t>Pflegeselbstverständnis, Rollen und Aufgaben und Formen der Zusammenarbeit im inter- und intrapr</w:t>
            </w:r>
            <w:r w:rsidRPr="005420F7">
              <w:t>o</w:t>
            </w:r>
            <w:r w:rsidRPr="005420F7">
              <w:t>fessionellem Team, Tages- und Arbeits- abläufe, Dienst-/Tourenplanung, Umweltmanagement …</w:t>
            </w:r>
          </w:p>
        </w:tc>
        <w:tc>
          <w:tcPr>
            <w:tcW w:w="4458" w:type="dxa"/>
          </w:tcPr>
          <w:p w:rsidR="00EE00F4" w:rsidRPr="005420F7" w:rsidRDefault="00EE00F4" w:rsidP="00EE00F4">
            <w:r w:rsidRPr="005420F7">
              <w:t>Vergleich mit anderen Versorgungs-bereichen – Begründung für Unterschiede herausarbeiten (lassen)</w:t>
            </w:r>
          </w:p>
        </w:tc>
      </w:tr>
      <w:tr w:rsidR="00EE00F4" w:rsidRPr="00EE00F4" w:rsidTr="00BC025A">
        <w:tc>
          <w:tcPr>
            <w:tcW w:w="5438" w:type="dxa"/>
          </w:tcPr>
          <w:p w:rsidR="00EE00F4" w:rsidRPr="005420F7" w:rsidRDefault="00EE00F4" w:rsidP="00EE00F4">
            <w:r w:rsidRPr="005420F7">
              <w:t>Teamarbeit, Strategien der kollegialen Beziehungsgesta</w:t>
            </w:r>
            <w:r w:rsidRPr="005420F7">
              <w:t>l</w:t>
            </w:r>
            <w:r w:rsidRPr="005420F7">
              <w:t>tung, Teamentwicklungsprozesse</w:t>
            </w:r>
          </w:p>
        </w:tc>
        <w:tc>
          <w:tcPr>
            <w:tcW w:w="5096" w:type="dxa"/>
          </w:tcPr>
          <w:p w:rsidR="00EE00F4" w:rsidRPr="005420F7" w:rsidRDefault="00EE00F4" w:rsidP="00EE00F4">
            <w:r w:rsidRPr="005420F7">
              <w:t>Berücksichtigung der verschiedenen Aufgaben- und Verantwortungsbereiche</w:t>
            </w:r>
          </w:p>
        </w:tc>
        <w:tc>
          <w:tcPr>
            <w:tcW w:w="4458" w:type="dxa"/>
          </w:tcPr>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Lernaufgabe (Beschreibung und krit</w:t>
            </w:r>
            <w:r w:rsidRPr="005420F7">
              <w:rPr>
                <w:rFonts w:asciiTheme="minorHAnsi" w:hAnsiTheme="minorHAnsi"/>
              </w:rPr>
              <w:t>i</w:t>
            </w:r>
            <w:r w:rsidRPr="005420F7">
              <w:rPr>
                <w:rFonts w:asciiTheme="minorHAnsi" w:hAnsiTheme="minorHAnsi"/>
              </w:rPr>
              <w:t>sche Bewertung)</w:t>
            </w:r>
          </w:p>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Anregung zur Selbstreflexion</w:t>
            </w:r>
          </w:p>
        </w:tc>
      </w:tr>
      <w:tr w:rsidR="00EE00F4" w:rsidRPr="00EE00F4" w:rsidTr="00BC025A">
        <w:tc>
          <w:tcPr>
            <w:tcW w:w="5438" w:type="dxa"/>
          </w:tcPr>
          <w:p w:rsidR="00EE00F4" w:rsidRDefault="00EE00F4" w:rsidP="00EE00F4">
            <w:r w:rsidRPr="005420F7">
              <w:t>Mitwirkung bei der Einarbeitung von Azubis im ersten Ausbildungsjahr (oder Praktikant*innen …)</w:t>
            </w:r>
          </w:p>
          <w:p w:rsidR="00BC025A" w:rsidRPr="005420F7" w:rsidRDefault="00BC025A" w:rsidP="00EE00F4"/>
        </w:tc>
        <w:tc>
          <w:tcPr>
            <w:tcW w:w="5096" w:type="dxa"/>
          </w:tcPr>
          <w:p w:rsidR="00EE00F4" w:rsidRPr="005420F7" w:rsidRDefault="00EE00F4" w:rsidP="00EE00F4">
            <w:r w:rsidRPr="005420F7">
              <w:t>zu ausgewählten Aspekten pflegerischen Handelns</w:t>
            </w:r>
          </w:p>
        </w:tc>
        <w:tc>
          <w:tcPr>
            <w:tcW w:w="4458" w:type="dxa"/>
          </w:tcPr>
          <w:p w:rsidR="00EE00F4" w:rsidRPr="005420F7" w:rsidRDefault="00EE00F4" w:rsidP="00EE00F4">
            <w:r w:rsidRPr="005420F7">
              <w:t>Ausreichend Zeit zur Vorbereitung lassen!</w:t>
            </w:r>
          </w:p>
        </w:tc>
      </w:tr>
      <w:tr w:rsidR="00EE00F4" w:rsidRPr="00EE00F4" w:rsidTr="00BC025A">
        <w:tc>
          <w:tcPr>
            <w:tcW w:w="5438" w:type="dxa"/>
          </w:tcPr>
          <w:p w:rsidR="00EE00F4" w:rsidRPr="005420F7" w:rsidRDefault="00EE00F4" w:rsidP="00EE00F4">
            <w:pPr>
              <w:rPr>
                <w:b/>
              </w:rPr>
            </w:pPr>
            <w:r w:rsidRPr="005420F7">
              <w:rPr>
                <w:b/>
              </w:rPr>
              <w:lastRenderedPageBreak/>
              <w:t>Ärztliche Anordnungen im Pflegekontext eigenständig durchführen</w:t>
            </w:r>
          </w:p>
          <w:p w:rsidR="00EE00F4" w:rsidRPr="005420F7" w:rsidRDefault="00EE00F4" w:rsidP="00EA50C0">
            <w:pPr>
              <w:pStyle w:val="Listenabsatz"/>
              <w:numPr>
                <w:ilvl w:val="0"/>
                <w:numId w:val="11"/>
              </w:numPr>
              <w:ind w:left="284" w:hanging="284"/>
              <w:rPr>
                <w:rFonts w:asciiTheme="minorHAnsi" w:hAnsiTheme="minorHAnsi"/>
                <w:b/>
              </w:rPr>
            </w:pPr>
            <w:r w:rsidRPr="005420F7">
              <w:rPr>
                <w:rFonts w:asciiTheme="minorHAnsi" w:hAnsiTheme="minorHAnsi"/>
                <w:b/>
              </w:rPr>
              <w:t>Teilnahme an ärztlichen Visiten/Begleitung bei Arz</w:t>
            </w:r>
            <w:r w:rsidRPr="005420F7">
              <w:rPr>
                <w:rFonts w:asciiTheme="minorHAnsi" w:hAnsiTheme="minorHAnsi"/>
                <w:b/>
              </w:rPr>
              <w:t>t</w:t>
            </w:r>
            <w:r w:rsidRPr="005420F7">
              <w:rPr>
                <w:rFonts w:asciiTheme="minorHAnsi" w:hAnsiTheme="minorHAnsi"/>
                <w:b/>
              </w:rPr>
              <w:t>besuchen</w:t>
            </w:r>
          </w:p>
          <w:p w:rsidR="00EE00F4" w:rsidRPr="005420F7" w:rsidRDefault="00EE00F4" w:rsidP="00EA50C0">
            <w:pPr>
              <w:pStyle w:val="Listenabsatz"/>
              <w:numPr>
                <w:ilvl w:val="0"/>
                <w:numId w:val="11"/>
              </w:numPr>
              <w:ind w:left="284" w:hanging="284"/>
              <w:rPr>
                <w:rFonts w:asciiTheme="minorHAnsi" w:hAnsiTheme="minorHAnsi"/>
                <w:b/>
              </w:rPr>
            </w:pPr>
            <w:r w:rsidRPr="005420F7">
              <w:rPr>
                <w:rFonts w:asciiTheme="minorHAnsi" w:hAnsiTheme="minorHAnsi"/>
                <w:b/>
              </w:rPr>
              <w:t>Bei palliativmedizinischer Diagnostik u</w:t>
            </w:r>
            <w:r w:rsidR="00EA50C0">
              <w:rPr>
                <w:rFonts w:asciiTheme="minorHAnsi" w:hAnsiTheme="minorHAnsi"/>
                <w:b/>
              </w:rPr>
              <w:t>.</w:t>
            </w:r>
            <w:r w:rsidRPr="005420F7">
              <w:rPr>
                <w:rFonts w:asciiTheme="minorHAnsi" w:hAnsiTheme="minorHAnsi"/>
                <w:b/>
              </w:rPr>
              <w:t xml:space="preserve"> Therapie mitwirken</w:t>
            </w:r>
          </w:p>
          <w:p w:rsidR="00EE00F4" w:rsidRPr="005420F7" w:rsidRDefault="00EE00F4" w:rsidP="00EA50C0">
            <w:pPr>
              <w:pStyle w:val="Listenabsatz"/>
              <w:numPr>
                <w:ilvl w:val="0"/>
                <w:numId w:val="11"/>
              </w:numPr>
              <w:ind w:left="284" w:hanging="284"/>
              <w:rPr>
                <w:rFonts w:asciiTheme="minorHAnsi" w:hAnsiTheme="minorHAnsi"/>
                <w:b/>
              </w:rPr>
            </w:pPr>
            <w:r w:rsidRPr="005420F7">
              <w:rPr>
                <w:rFonts w:asciiTheme="minorHAnsi" w:hAnsiTheme="minorHAnsi"/>
                <w:b/>
              </w:rPr>
              <w:t>Verabreichung von Sondenkost</w:t>
            </w:r>
          </w:p>
          <w:p w:rsidR="00EE00F4" w:rsidRPr="005420F7" w:rsidRDefault="00EE00F4" w:rsidP="00EA50C0">
            <w:pPr>
              <w:pStyle w:val="Listenabsatz"/>
              <w:numPr>
                <w:ilvl w:val="0"/>
                <w:numId w:val="11"/>
              </w:numPr>
              <w:ind w:left="284" w:hanging="284"/>
              <w:rPr>
                <w:rFonts w:asciiTheme="minorHAnsi" w:hAnsiTheme="minorHAnsi"/>
                <w:b/>
              </w:rPr>
            </w:pPr>
            <w:r w:rsidRPr="005420F7">
              <w:rPr>
                <w:rFonts w:asciiTheme="minorHAnsi" w:hAnsiTheme="minorHAnsi"/>
                <w:b/>
              </w:rPr>
              <w:t>Stomaversorgung</w:t>
            </w:r>
          </w:p>
          <w:p w:rsidR="00EE00F4" w:rsidRPr="005420F7" w:rsidRDefault="00EE00F4" w:rsidP="00EA50C0">
            <w:pPr>
              <w:pStyle w:val="Listenabsatz"/>
              <w:numPr>
                <w:ilvl w:val="0"/>
                <w:numId w:val="11"/>
              </w:numPr>
              <w:ind w:left="284" w:hanging="284"/>
              <w:rPr>
                <w:rFonts w:asciiTheme="minorHAnsi" w:hAnsiTheme="minorHAnsi"/>
                <w:b/>
              </w:rPr>
            </w:pPr>
            <w:r w:rsidRPr="005420F7">
              <w:rPr>
                <w:rFonts w:asciiTheme="minorHAnsi" w:hAnsiTheme="minorHAnsi"/>
                <w:b/>
              </w:rPr>
              <w:t>Versorgung und Legen eines Blasenverweilkath</w:t>
            </w:r>
            <w:r w:rsidRPr="005420F7">
              <w:rPr>
                <w:rFonts w:asciiTheme="minorHAnsi" w:hAnsiTheme="minorHAnsi"/>
                <w:b/>
              </w:rPr>
              <w:t>e</w:t>
            </w:r>
            <w:r w:rsidRPr="005420F7">
              <w:rPr>
                <w:rFonts w:asciiTheme="minorHAnsi" w:hAnsiTheme="minorHAnsi"/>
                <w:b/>
              </w:rPr>
              <w:t>ters</w:t>
            </w:r>
          </w:p>
          <w:p w:rsidR="00EE00F4" w:rsidRPr="005420F7" w:rsidRDefault="00EE00F4" w:rsidP="00EA50C0">
            <w:pPr>
              <w:pStyle w:val="Listenabsatz"/>
              <w:numPr>
                <w:ilvl w:val="0"/>
                <w:numId w:val="11"/>
              </w:numPr>
              <w:ind w:left="284" w:hanging="284"/>
              <w:rPr>
                <w:rFonts w:asciiTheme="minorHAnsi" w:hAnsiTheme="minorHAnsi"/>
                <w:b/>
              </w:rPr>
            </w:pPr>
            <w:r w:rsidRPr="005420F7">
              <w:rPr>
                <w:rFonts w:asciiTheme="minorHAnsi" w:hAnsiTheme="minorHAnsi"/>
                <w:b/>
              </w:rPr>
              <w:t>Chronische Wunden einschätzen und Grundprinz</w:t>
            </w:r>
            <w:r w:rsidRPr="005420F7">
              <w:rPr>
                <w:rFonts w:asciiTheme="minorHAnsi" w:hAnsiTheme="minorHAnsi"/>
                <w:b/>
              </w:rPr>
              <w:t>i</w:t>
            </w:r>
            <w:r w:rsidRPr="005420F7">
              <w:rPr>
                <w:rFonts w:asciiTheme="minorHAnsi" w:hAnsiTheme="minorHAnsi"/>
                <w:b/>
              </w:rPr>
              <w:t>pien der Versorgung anwenden</w:t>
            </w:r>
          </w:p>
        </w:tc>
        <w:tc>
          <w:tcPr>
            <w:tcW w:w="5096" w:type="dxa"/>
          </w:tcPr>
          <w:p w:rsidR="00EE00F4" w:rsidRPr="005420F7" w:rsidRDefault="00EE00F4" w:rsidP="00EE00F4"/>
          <w:p w:rsidR="00EE00F4" w:rsidRPr="005420F7" w:rsidRDefault="00EE00F4" w:rsidP="00EE00F4"/>
          <w:p w:rsidR="00EE00F4" w:rsidRPr="005420F7" w:rsidRDefault="00EE00F4" w:rsidP="00EE00F4"/>
          <w:p w:rsidR="00EE00F4" w:rsidRPr="005420F7" w:rsidRDefault="00EE00F4" w:rsidP="00EE00F4"/>
          <w:p w:rsidR="00EE00F4" w:rsidRPr="005420F7" w:rsidRDefault="00EE00F4" w:rsidP="00EE00F4"/>
          <w:p w:rsidR="00EE00F4" w:rsidRPr="005420F7" w:rsidRDefault="00EE00F4" w:rsidP="00EE00F4"/>
          <w:p w:rsidR="00EE00F4" w:rsidRPr="005420F7" w:rsidRDefault="00EE00F4" w:rsidP="00EE00F4">
            <w:r w:rsidRPr="005420F7">
              <w:t>In stabilen gesundheitlichen Situationen</w:t>
            </w:r>
          </w:p>
          <w:p w:rsidR="00EE00F4" w:rsidRPr="005420F7" w:rsidRDefault="00EE00F4" w:rsidP="00EE00F4"/>
          <w:p w:rsidR="00EE00F4" w:rsidRPr="005420F7" w:rsidRDefault="00EE00F4" w:rsidP="00EE00F4"/>
          <w:p w:rsidR="00EE00F4" w:rsidRPr="005420F7" w:rsidRDefault="00EE00F4" w:rsidP="00EE00F4"/>
          <w:p w:rsidR="00EE00F4" w:rsidRPr="005420F7" w:rsidRDefault="00EE00F4" w:rsidP="00EE00F4">
            <w:r w:rsidRPr="005420F7">
              <w:t>Orientiert an Standards und Leitlinien</w:t>
            </w:r>
          </w:p>
        </w:tc>
        <w:tc>
          <w:tcPr>
            <w:tcW w:w="4458" w:type="dxa"/>
          </w:tcPr>
          <w:p w:rsidR="00EE00F4" w:rsidRPr="005420F7" w:rsidRDefault="00EE00F4" w:rsidP="00EE00F4">
            <w:r w:rsidRPr="005420F7">
              <w:t>4-Stufen-Methode</w:t>
            </w:r>
          </w:p>
          <w:p w:rsidR="00EE00F4" w:rsidRPr="005420F7" w:rsidRDefault="00EE00F4" w:rsidP="00EE00F4"/>
          <w:p w:rsidR="00EE00F4" w:rsidRPr="005420F7" w:rsidRDefault="00EE00F4" w:rsidP="00EE00F4">
            <w:r w:rsidRPr="005420F7">
              <w:t>Im Gespräch fallbezogen Kenntnisse (Hinte</w:t>
            </w:r>
            <w:r w:rsidRPr="005420F7">
              <w:t>r</w:t>
            </w:r>
            <w:r w:rsidRPr="005420F7">
              <w:t>grundwissen) einfließen lassen</w:t>
            </w:r>
          </w:p>
        </w:tc>
      </w:tr>
    </w:tbl>
    <w:p w:rsidR="005420F7" w:rsidRDefault="005420F7"/>
    <w:p w:rsidR="005420F7" w:rsidRDefault="005420F7"/>
    <w:p w:rsidR="005420F7" w:rsidRPr="00B61254" w:rsidRDefault="005420F7" w:rsidP="005420F7">
      <w:pPr>
        <w:pStyle w:val="berschrift2"/>
        <w:ind w:left="0"/>
        <w:rPr>
          <w:rFonts w:asciiTheme="minorHAnsi" w:hAnsiTheme="minorHAnsi"/>
          <w:b/>
          <w:sz w:val="22"/>
          <w:szCs w:val="22"/>
        </w:rPr>
      </w:pPr>
      <w:bookmarkStart w:id="72" w:name="_Toc44585244"/>
      <w:bookmarkStart w:id="73" w:name="_Toc113459009"/>
      <w:bookmarkStart w:id="74" w:name="_Toc113459061"/>
      <w:bookmarkStart w:id="75" w:name="_Toc113459618"/>
      <w:r w:rsidRPr="00B61254">
        <w:rPr>
          <w:rFonts w:asciiTheme="minorHAnsi" w:hAnsiTheme="minorHAnsi"/>
          <w:b/>
          <w:sz w:val="22"/>
          <w:szCs w:val="22"/>
        </w:rPr>
        <w:t>Kompetenzbereich 4: Das eigene Handeln auf der Grundlage von Gesetzen, Verordnungen und ethischen Leitlinien reflektieren und begründen</w:t>
      </w:r>
      <w:bookmarkEnd w:id="72"/>
      <w:bookmarkEnd w:id="73"/>
      <w:bookmarkEnd w:id="74"/>
      <w:bookmarkEnd w:id="75"/>
    </w:p>
    <w:p w:rsidR="005420F7" w:rsidRPr="005420F7" w:rsidRDefault="005420F7" w:rsidP="005420F7">
      <w:pPr>
        <w:rPr>
          <w:lang w:eastAsia="de-DE"/>
        </w:rPr>
      </w:pPr>
    </w:p>
    <w:tbl>
      <w:tblPr>
        <w:tblStyle w:val="Tabellenraster"/>
        <w:tblW w:w="0" w:type="auto"/>
        <w:tblLook w:val="04A0" w:firstRow="1" w:lastRow="0" w:firstColumn="1" w:lastColumn="0" w:noHBand="0" w:noVBand="1"/>
      </w:tblPr>
      <w:tblGrid>
        <w:gridCol w:w="5438"/>
        <w:gridCol w:w="5096"/>
        <w:gridCol w:w="4458"/>
      </w:tblGrid>
      <w:tr w:rsidR="005420F7" w:rsidRPr="00EE00F4" w:rsidTr="00BC025A">
        <w:trPr>
          <w:trHeight w:val="397"/>
          <w:tblHeader/>
        </w:trPr>
        <w:tc>
          <w:tcPr>
            <w:tcW w:w="5438" w:type="dxa"/>
            <w:tcBorders>
              <w:top w:val="nil"/>
            </w:tcBorders>
          </w:tcPr>
          <w:p w:rsidR="005420F7" w:rsidRPr="00EE00F4" w:rsidRDefault="005420F7" w:rsidP="00EF61F4">
            <w:pPr>
              <w:rPr>
                <w:b/>
              </w:rPr>
            </w:pPr>
            <w:r w:rsidRPr="00EE00F4">
              <w:rPr>
                <w:b/>
              </w:rPr>
              <w:t>Themen/Inhalte/pflegerische Aufgaben</w:t>
            </w:r>
          </w:p>
        </w:tc>
        <w:tc>
          <w:tcPr>
            <w:tcW w:w="5096" w:type="dxa"/>
            <w:tcBorders>
              <w:top w:val="nil"/>
            </w:tcBorders>
          </w:tcPr>
          <w:p w:rsidR="005420F7" w:rsidRPr="00EE00F4" w:rsidRDefault="005420F7" w:rsidP="00EF61F4">
            <w:pPr>
              <w:rPr>
                <w:b/>
              </w:rPr>
            </w:pPr>
            <w:r w:rsidRPr="00EE00F4">
              <w:rPr>
                <w:b/>
              </w:rPr>
              <w:t>Inhaltliche Hinweise</w:t>
            </w:r>
          </w:p>
        </w:tc>
        <w:tc>
          <w:tcPr>
            <w:tcW w:w="4458" w:type="dxa"/>
            <w:tcBorders>
              <w:top w:val="nil"/>
            </w:tcBorders>
          </w:tcPr>
          <w:p w:rsidR="005420F7" w:rsidRPr="00EE00F4" w:rsidRDefault="005420F7" w:rsidP="00EF61F4">
            <w:pPr>
              <w:rPr>
                <w:b/>
              </w:rPr>
            </w:pPr>
            <w:r w:rsidRPr="00EE00F4">
              <w:rPr>
                <w:b/>
              </w:rPr>
              <w:t>Methodische Hinweise</w:t>
            </w:r>
          </w:p>
        </w:tc>
      </w:tr>
      <w:tr w:rsidR="00EE00F4" w:rsidRPr="00EE00F4" w:rsidTr="00BC025A">
        <w:tc>
          <w:tcPr>
            <w:tcW w:w="5438" w:type="dxa"/>
          </w:tcPr>
          <w:p w:rsidR="00EE00F4" w:rsidRPr="005420F7" w:rsidRDefault="00EE00F4" w:rsidP="00EE00F4">
            <w:r w:rsidRPr="005420F7">
              <w:t>Akzeptanz und Anwendung in der Einrichtung beobachten</w:t>
            </w:r>
          </w:p>
        </w:tc>
        <w:tc>
          <w:tcPr>
            <w:tcW w:w="5096" w:type="dxa"/>
          </w:tcPr>
          <w:p w:rsidR="00EE00F4" w:rsidRPr="005420F7" w:rsidRDefault="00EE00F4" w:rsidP="00EE00F4">
            <w:r w:rsidRPr="005420F7">
              <w:t>Evidenzbasierte Leitlinien und Standards</w:t>
            </w:r>
          </w:p>
          <w:p w:rsidR="00EE00F4" w:rsidRPr="005420F7" w:rsidRDefault="00EE00F4" w:rsidP="00EE00F4">
            <w:r w:rsidRPr="005420F7">
              <w:t>Expertenstandards</w:t>
            </w:r>
          </w:p>
        </w:tc>
        <w:tc>
          <w:tcPr>
            <w:tcW w:w="4458" w:type="dxa"/>
          </w:tcPr>
          <w:p w:rsidR="00EE00F4" w:rsidRPr="005420F7" w:rsidRDefault="00EE00F4" w:rsidP="00EE00F4">
            <w:r w:rsidRPr="005420F7">
              <w:t>Beobachtungsauftrag</w:t>
            </w:r>
          </w:p>
          <w:p w:rsidR="00EE00F4" w:rsidRPr="005420F7" w:rsidRDefault="00EE00F4" w:rsidP="00EE00F4">
            <w:r w:rsidRPr="005420F7">
              <w:t>Interview mit PFK</w:t>
            </w:r>
          </w:p>
        </w:tc>
      </w:tr>
      <w:tr w:rsidR="00EE00F4" w:rsidRPr="00EE00F4" w:rsidTr="00BC025A">
        <w:tc>
          <w:tcPr>
            <w:tcW w:w="5438" w:type="dxa"/>
          </w:tcPr>
          <w:p w:rsidR="00EE00F4" w:rsidRPr="005420F7" w:rsidRDefault="00EE00F4" w:rsidP="00EE00F4">
            <w:r w:rsidRPr="005420F7">
              <w:t>An aktuellen Prozessen und Maßnahmen zur internen Qualitätssicherung teilnehmen</w:t>
            </w:r>
          </w:p>
        </w:tc>
        <w:tc>
          <w:tcPr>
            <w:tcW w:w="5096" w:type="dxa"/>
          </w:tcPr>
          <w:p w:rsidR="00EE00F4" w:rsidRPr="005420F7" w:rsidRDefault="00EE00F4" w:rsidP="00EE00F4">
            <w:r w:rsidRPr="005420F7">
              <w:t>Überarbeitung interner Standards</w:t>
            </w:r>
          </w:p>
          <w:p w:rsidR="00EE00F4" w:rsidRPr="005420F7" w:rsidRDefault="00EE00F4" w:rsidP="00EE00F4">
            <w:r w:rsidRPr="005420F7">
              <w:t>Implementierung neuer Expertenstandards</w:t>
            </w:r>
          </w:p>
          <w:p w:rsidR="00EE00F4" w:rsidRPr="005420F7" w:rsidRDefault="00EE00F4" w:rsidP="00EE00F4">
            <w:r w:rsidRPr="005420F7">
              <w:t>Umsetzung von Angeboten zur Partizipation pbM</w:t>
            </w:r>
          </w:p>
          <w:p w:rsidR="00EE00F4" w:rsidRPr="005420F7" w:rsidRDefault="00EE00F4" w:rsidP="00EE00F4">
            <w:r w:rsidRPr="005420F7">
              <w:t>Einführung von Pflegevisiten</w:t>
            </w:r>
          </w:p>
        </w:tc>
        <w:tc>
          <w:tcPr>
            <w:tcW w:w="4458" w:type="dxa"/>
          </w:tcPr>
          <w:p w:rsidR="00EE00F4" w:rsidRPr="005420F7" w:rsidRDefault="00EE00F4" w:rsidP="00EE00F4">
            <w:r w:rsidRPr="005420F7">
              <w:t>Aktive Teilnahme an Besprechungen einfo</w:t>
            </w:r>
            <w:r w:rsidRPr="005420F7">
              <w:t>r</w:t>
            </w:r>
            <w:r w:rsidRPr="005420F7">
              <w:t>dern</w:t>
            </w:r>
          </w:p>
          <w:p w:rsidR="00EE00F4" w:rsidRPr="005420F7" w:rsidRDefault="00EE00F4" w:rsidP="00EE00F4">
            <w:r w:rsidRPr="005420F7">
              <w:t>Teilaufgaben vorbereiten und im Team präse</w:t>
            </w:r>
            <w:r w:rsidRPr="005420F7">
              <w:t>n</w:t>
            </w:r>
            <w:r w:rsidRPr="005420F7">
              <w:t>tieren lassen</w:t>
            </w:r>
          </w:p>
        </w:tc>
      </w:tr>
      <w:tr w:rsidR="00EE00F4" w:rsidRPr="00EE00F4" w:rsidTr="00BC025A">
        <w:tc>
          <w:tcPr>
            <w:tcW w:w="5438" w:type="dxa"/>
          </w:tcPr>
          <w:p w:rsidR="00EE00F4" w:rsidRPr="005420F7" w:rsidRDefault="00EE00F4" w:rsidP="00EE00F4">
            <w:r w:rsidRPr="005420F7">
              <w:t>Rechtliche Fragen, die sich situativ im Praxiseinsatz erg</w:t>
            </w:r>
            <w:r w:rsidRPr="005420F7">
              <w:t>e</w:t>
            </w:r>
            <w:r w:rsidRPr="005420F7">
              <w:t>ben</w:t>
            </w:r>
          </w:p>
        </w:tc>
        <w:tc>
          <w:tcPr>
            <w:tcW w:w="5096" w:type="dxa"/>
          </w:tcPr>
          <w:p w:rsidR="00EE00F4" w:rsidRPr="005420F7" w:rsidRDefault="00EE00F4" w:rsidP="00EE00F4">
            <w:pPr>
              <w:rPr>
                <w:b/>
                <w:i/>
                <w:u w:val="single"/>
              </w:rPr>
            </w:pPr>
            <w:r w:rsidRPr="005420F7">
              <w:rPr>
                <w:b/>
                <w:i/>
                <w:u w:val="single"/>
              </w:rPr>
              <w:t>Beispiele:</w:t>
            </w:r>
          </w:p>
          <w:p w:rsidR="00EE00F4" w:rsidRPr="005420F7" w:rsidRDefault="00EE00F4" w:rsidP="00EE00F4">
            <w:pPr>
              <w:rPr>
                <w:b/>
              </w:rPr>
            </w:pPr>
            <w:r w:rsidRPr="005420F7">
              <w:rPr>
                <w:b/>
              </w:rPr>
              <w:t>Haftungsrecht</w:t>
            </w:r>
          </w:p>
          <w:p w:rsidR="00EE00F4" w:rsidRPr="005420F7" w:rsidRDefault="00EE00F4" w:rsidP="00EE00F4">
            <w:r w:rsidRPr="005420F7">
              <w:rPr>
                <w:b/>
              </w:rPr>
              <w:t>Arbeitsrecht</w:t>
            </w:r>
            <w:r w:rsidRPr="005420F7">
              <w:t xml:space="preserve"> (Dienstplanung, Arbeitsschutz, Abma</w:t>
            </w:r>
            <w:r w:rsidRPr="005420F7">
              <w:t>h</w:t>
            </w:r>
            <w:r w:rsidRPr="005420F7">
              <w:t>nung/Kündigung, Zulagen, Versetzung, betriebliche Mitbestimmung…)</w:t>
            </w:r>
          </w:p>
          <w:p w:rsidR="00EE00F4" w:rsidRPr="005420F7" w:rsidRDefault="00EE00F4" w:rsidP="00EE00F4">
            <w:r w:rsidRPr="005420F7">
              <w:rPr>
                <w:b/>
              </w:rPr>
              <w:t xml:space="preserve">Sozialrecht </w:t>
            </w:r>
            <w:r w:rsidRPr="005420F7">
              <w:t>(Ansprüche und Finanzierung z.B. bei der Entlassungsplanung)</w:t>
            </w:r>
          </w:p>
          <w:p w:rsidR="00EE00F4" w:rsidRPr="005420F7" w:rsidRDefault="00EE00F4" w:rsidP="00EE00F4">
            <w:pPr>
              <w:rPr>
                <w:b/>
              </w:rPr>
            </w:pPr>
            <w:r w:rsidRPr="005420F7">
              <w:rPr>
                <w:b/>
              </w:rPr>
              <w:t>Betreuungsrecht, Umgang mit FEM</w:t>
            </w:r>
          </w:p>
          <w:p w:rsidR="00EE00F4" w:rsidRPr="005420F7" w:rsidRDefault="00EE00F4" w:rsidP="00EE00F4">
            <w:pPr>
              <w:rPr>
                <w:b/>
              </w:rPr>
            </w:pPr>
            <w:r w:rsidRPr="005420F7">
              <w:rPr>
                <w:b/>
              </w:rPr>
              <w:t>Patientenverfügung</w:t>
            </w:r>
          </w:p>
        </w:tc>
        <w:tc>
          <w:tcPr>
            <w:tcW w:w="4458" w:type="dxa"/>
          </w:tcPr>
          <w:p w:rsidR="00EE00F4" w:rsidRPr="005420F7" w:rsidRDefault="00EE00F4" w:rsidP="00EE00F4">
            <w:r w:rsidRPr="005420F7">
              <w:t>Azubis sollen</w:t>
            </w:r>
          </w:p>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Fragen formulieren</w:t>
            </w:r>
          </w:p>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Eigenrecherche durchführen</w:t>
            </w:r>
          </w:p>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Fragen im kollegialen Austausch kl</w:t>
            </w:r>
            <w:r w:rsidRPr="005420F7">
              <w:rPr>
                <w:rFonts w:asciiTheme="minorHAnsi" w:hAnsiTheme="minorHAnsi"/>
              </w:rPr>
              <w:t>ä</w:t>
            </w:r>
            <w:r w:rsidRPr="005420F7">
              <w:rPr>
                <w:rFonts w:asciiTheme="minorHAnsi" w:hAnsiTheme="minorHAnsi"/>
              </w:rPr>
              <w:t>ren</w:t>
            </w:r>
          </w:p>
        </w:tc>
      </w:tr>
    </w:tbl>
    <w:p w:rsidR="00A54919" w:rsidRPr="00BC025A" w:rsidRDefault="00A54919" w:rsidP="00BC025A">
      <w:bookmarkStart w:id="76" w:name="_Toc44585245"/>
    </w:p>
    <w:p w:rsidR="00A54919" w:rsidRPr="00BC025A" w:rsidRDefault="00A54919" w:rsidP="00BC025A"/>
    <w:p w:rsidR="005420F7" w:rsidRPr="00607C94" w:rsidRDefault="005420F7" w:rsidP="00607C94">
      <w:pPr>
        <w:pStyle w:val="berschrift2"/>
        <w:ind w:left="0" w:firstLine="0"/>
      </w:pPr>
      <w:bookmarkStart w:id="77" w:name="_Toc113459010"/>
      <w:bookmarkStart w:id="78" w:name="_Toc113459062"/>
      <w:bookmarkStart w:id="79" w:name="_Toc113459619"/>
      <w:r w:rsidRPr="00607C94">
        <w:rPr>
          <w:rFonts w:asciiTheme="minorHAnsi" w:hAnsiTheme="minorHAnsi"/>
          <w:b/>
          <w:sz w:val="22"/>
        </w:rPr>
        <w:lastRenderedPageBreak/>
        <w:t>Kompetenzbereich 5: Das eigene Handeln auf der Grundlage von wissenschaftlichen Erkenntnissen und berufsethischen Werthaltungen und Einstellungen</w:t>
      </w:r>
      <w:r w:rsidR="00607C94">
        <w:t>…</w:t>
      </w:r>
      <w:bookmarkEnd w:id="76"/>
      <w:bookmarkEnd w:id="77"/>
      <w:bookmarkEnd w:id="78"/>
      <w:bookmarkEnd w:id="79"/>
    </w:p>
    <w:p w:rsidR="005420F7" w:rsidRDefault="005420F7"/>
    <w:tbl>
      <w:tblPr>
        <w:tblStyle w:val="Tabellenraster"/>
        <w:tblW w:w="0" w:type="auto"/>
        <w:tblLook w:val="04A0" w:firstRow="1" w:lastRow="0" w:firstColumn="1" w:lastColumn="0" w:noHBand="0" w:noVBand="1"/>
      </w:tblPr>
      <w:tblGrid>
        <w:gridCol w:w="5438"/>
        <w:gridCol w:w="5096"/>
        <w:gridCol w:w="4458"/>
      </w:tblGrid>
      <w:tr w:rsidR="005420F7" w:rsidRPr="00EE00F4" w:rsidTr="00BC025A">
        <w:trPr>
          <w:trHeight w:val="397"/>
          <w:tblHeader/>
        </w:trPr>
        <w:tc>
          <w:tcPr>
            <w:tcW w:w="5438" w:type="dxa"/>
            <w:tcBorders>
              <w:top w:val="nil"/>
            </w:tcBorders>
          </w:tcPr>
          <w:p w:rsidR="005420F7" w:rsidRPr="00EE00F4" w:rsidRDefault="005420F7" w:rsidP="00EF61F4">
            <w:pPr>
              <w:rPr>
                <w:b/>
              </w:rPr>
            </w:pPr>
            <w:r w:rsidRPr="00EE00F4">
              <w:rPr>
                <w:b/>
              </w:rPr>
              <w:t>Themen/Inhalte/pflegerische Aufgaben</w:t>
            </w:r>
          </w:p>
        </w:tc>
        <w:tc>
          <w:tcPr>
            <w:tcW w:w="5096" w:type="dxa"/>
            <w:tcBorders>
              <w:top w:val="nil"/>
            </w:tcBorders>
          </w:tcPr>
          <w:p w:rsidR="005420F7" w:rsidRPr="00EE00F4" w:rsidRDefault="005420F7" w:rsidP="00EF61F4">
            <w:pPr>
              <w:rPr>
                <w:b/>
              </w:rPr>
            </w:pPr>
            <w:r w:rsidRPr="00EE00F4">
              <w:rPr>
                <w:b/>
              </w:rPr>
              <w:t>Inhaltliche Hinweise</w:t>
            </w:r>
          </w:p>
        </w:tc>
        <w:tc>
          <w:tcPr>
            <w:tcW w:w="4458" w:type="dxa"/>
            <w:tcBorders>
              <w:top w:val="nil"/>
            </w:tcBorders>
          </w:tcPr>
          <w:p w:rsidR="005420F7" w:rsidRPr="00EE00F4" w:rsidRDefault="005420F7" w:rsidP="00EF61F4">
            <w:pPr>
              <w:rPr>
                <w:b/>
              </w:rPr>
            </w:pPr>
            <w:r w:rsidRPr="00EE00F4">
              <w:rPr>
                <w:b/>
              </w:rPr>
              <w:t>Methodische Hinweise</w:t>
            </w:r>
          </w:p>
        </w:tc>
      </w:tr>
      <w:tr w:rsidR="00EE00F4" w:rsidRPr="00EE00F4" w:rsidTr="00BC025A">
        <w:tc>
          <w:tcPr>
            <w:tcW w:w="5438" w:type="dxa"/>
          </w:tcPr>
          <w:p w:rsidR="00EE00F4" w:rsidRPr="005420F7" w:rsidRDefault="00EE00F4" w:rsidP="00EE00F4">
            <w:r w:rsidRPr="005420F7">
              <w:t>Im Unterricht erarbeitete pflege- und bezugswissenschaf</w:t>
            </w:r>
            <w:r w:rsidRPr="005420F7">
              <w:t>t</w:t>
            </w:r>
            <w:r w:rsidRPr="005420F7">
              <w:t>liche Erkenntnisse</w:t>
            </w:r>
          </w:p>
        </w:tc>
        <w:tc>
          <w:tcPr>
            <w:tcW w:w="5096" w:type="dxa"/>
          </w:tcPr>
          <w:p w:rsidR="00EE00F4" w:rsidRPr="005420F7" w:rsidRDefault="00EE00F4" w:rsidP="00EE00F4">
            <w:r w:rsidRPr="005420F7">
              <w:t>Theorien, Konzepte, Modelle und evidenzbasierte Untersuchungen</w:t>
            </w:r>
          </w:p>
        </w:tc>
        <w:tc>
          <w:tcPr>
            <w:tcW w:w="4458" w:type="dxa"/>
          </w:tcPr>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Handeln hinterfragen und begründen</w:t>
            </w:r>
          </w:p>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Offene Fragen formulieren</w:t>
            </w:r>
          </w:p>
        </w:tc>
      </w:tr>
      <w:tr w:rsidR="00EE00F4" w:rsidRPr="00EE00F4" w:rsidTr="00BC025A">
        <w:tc>
          <w:tcPr>
            <w:tcW w:w="5438" w:type="dxa"/>
          </w:tcPr>
          <w:p w:rsidR="00EE00F4" w:rsidRPr="005420F7" w:rsidRDefault="00EE00F4" w:rsidP="00EE00F4">
            <w:r w:rsidRPr="005420F7">
              <w:t>Verantwortung für das eigene Lernen/die eigene Persö</w:t>
            </w:r>
            <w:r w:rsidRPr="005420F7">
              <w:t>n</w:t>
            </w:r>
            <w:r w:rsidRPr="005420F7">
              <w:t>lichkeitsentwicklung und die persönliche Gesundheitsfö</w:t>
            </w:r>
            <w:r w:rsidRPr="005420F7">
              <w:t>r</w:t>
            </w:r>
            <w:r w:rsidRPr="005420F7">
              <w:t>derung übernehmen</w:t>
            </w:r>
          </w:p>
        </w:tc>
        <w:tc>
          <w:tcPr>
            <w:tcW w:w="5096" w:type="dxa"/>
          </w:tcPr>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Eigene Fragen im Arbeitsprozess</w:t>
            </w:r>
          </w:p>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Konflikt- und Dilemmasituationen</w:t>
            </w:r>
          </w:p>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Umgang mit Belastungen (körperlich und emotional) und Stress</w:t>
            </w:r>
          </w:p>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Zeitmanagement</w:t>
            </w:r>
          </w:p>
          <w:p w:rsidR="00EE00F4" w:rsidRPr="005420F7" w:rsidRDefault="00EE00F4" w:rsidP="00EE00F4">
            <w:pPr>
              <w:pStyle w:val="Listenabsatz"/>
              <w:numPr>
                <w:ilvl w:val="0"/>
                <w:numId w:val="11"/>
              </w:numPr>
              <w:rPr>
                <w:rFonts w:asciiTheme="minorHAnsi" w:hAnsiTheme="minorHAnsi"/>
              </w:rPr>
            </w:pPr>
            <w:r w:rsidRPr="005420F7">
              <w:rPr>
                <w:rFonts w:asciiTheme="minorHAnsi" w:hAnsiTheme="minorHAnsi"/>
              </w:rPr>
              <w:t>Aktuelle berufspolitische Fragen</w:t>
            </w:r>
          </w:p>
        </w:tc>
        <w:tc>
          <w:tcPr>
            <w:tcW w:w="4458" w:type="dxa"/>
          </w:tcPr>
          <w:p w:rsidR="00EE00F4" w:rsidRPr="005420F7" w:rsidRDefault="00EE00F4" w:rsidP="00EE00F4">
            <w:r w:rsidRPr="005420F7">
              <w:t>Kollegialer Austausch; Selbst- organisiertes Lernen unterstützen und begleiten</w:t>
            </w:r>
          </w:p>
        </w:tc>
      </w:tr>
    </w:tbl>
    <w:p w:rsidR="00A54919" w:rsidRDefault="00A54919" w:rsidP="00EE00F4">
      <w:pPr>
        <w:rPr>
          <w:sz w:val="24"/>
          <w:szCs w:val="24"/>
        </w:rPr>
      </w:pPr>
    </w:p>
    <w:p w:rsidR="00A54919" w:rsidRDefault="00A54919">
      <w:pPr>
        <w:rPr>
          <w:sz w:val="24"/>
          <w:szCs w:val="24"/>
        </w:rPr>
      </w:pPr>
      <w:r>
        <w:rPr>
          <w:sz w:val="24"/>
          <w:szCs w:val="24"/>
        </w:rPr>
        <w:br w:type="page"/>
      </w:r>
    </w:p>
    <w:p w:rsidR="00EE00F4" w:rsidRDefault="00B61254" w:rsidP="005420F7">
      <w:pPr>
        <w:pStyle w:val="berschrift1"/>
        <w:ind w:left="0" w:firstLine="0"/>
        <w:rPr>
          <w:rFonts w:asciiTheme="minorHAnsi" w:hAnsiTheme="minorHAnsi"/>
          <w:sz w:val="28"/>
        </w:rPr>
      </w:pPr>
      <w:bookmarkStart w:id="80" w:name="_Toc44585246"/>
      <w:bookmarkStart w:id="81" w:name="_Toc113459011"/>
      <w:bookmarkStart w:id="82" w:name="_Toc113459063"/>
      <w:bookmarkStart w:id="83" w:name="_Toc113459620"/>
      <w:r>
        <w:rPr>
          <w:rFonts w:asciiTheme="minorHAnsi" w:hAnsiTheme="minorHAnsi"/>
          <w:b/>
          <w:sz w:val="28"/>
        </w:rPr>
        <w:lastRenderedPageBreak/>
        <w:t xml:space="preserve">III. </w:t>
      </w:r>
      <w:r w:rsidR="00EE00F4" w:rsidRPr="005420F7">
        <w:rPr>
          <w:rFonts w:asciiTheme="minorHAnsi" w:hAnsiTheme="minorHAnsi"/>
          <w:b/>
          <w:sz w:val="28"/>
        </w:rPr>
        <w:t>Pflichteinsatz in der pädiatrischen Versorgung (60-120 Stunden)</w:t>
      </w:r>
      <w:r w:rsidR="00106902">
        <w:rPr>
          <w:rFonts w:asciiTheme="minorHAnsi" w:hAnsiTheme="minorHAnsi"/>
          <w:b/>
          <w:sz w:val="28"/>
        </w:rPr>
        <w:t xml:space="preserve"> </w:t>
      </w:r>
      <w:r w:rsidR="00106902" w:rsidRPr="00106902">
        <w:rPr>
          <w:rFonts w:asciiTheme="minorHAnsi" w:hAnsiTheme="minorHAnsi"/>
          <w:sz w:val="28"/>
        </w:rPr>
        <w:t>(2. Ausbildungsjahr)</w:t>
      </w:r>
      <w:bookmarkEnd w:id="80"/>
      <w:bookmarkEnd w:id="81"/>
      <w:bookmarkEnd w:id="82"/>
      <w:bookmarkEnd w:id="83"/>
    </w:p>
    <w:p w:rsidR="00106902" w:rsidRPr="00106902" w:rsidRDefault="00106902" w:rsidP="00106902">
      <w:pPr>
        <w:rPr>
          <w:sz w:val="8"/>
          <w:szCs w:val="8"/>
          <w:lang w:eastAsia="de-DE"/>
        </w:rPr>
      </w:pPr>
    </w:p>
    <w:tbl>
      <w:tblPr>
        <w:tblStyle w:val="Tabellenraster"/>
        <w:tblW w:w="0" w:type="auto"/>
        <w:tblLook w:val="04A0" w:firstRow="1" w:lastRow="0" w:firstColumn="1" w:lastColumn="0" w:noHBand="0" w:noVBand="1"/>
      </w:tblPr>
      <w:tblGrid>
        <w:gridCol w:w="695"/>
        <w:gridCol w:w="9009"/>
      </w:tblGrid>
      <w:tr w:rsidR="00106902" w:rsidRPr="00BA4010" w:rsidTr="00D178FA">
        <w:trPr>
          <w:trHeight w:val="385"/>
        </w:trPr>
        <w:tc>
          <w:tcPr>
            <w:tcW w:w="675" w:type="dxa"/>
            <w:tcBorders>
              <w:top w:val="single" w:sz="12" w:space="0" w:color="auto"/>
              <w:left w:val="single" w:sz="12" w:space="0" w:color="auto"/>
              <w:bottom w:val="single" w:sz="12" w:space="0" w:color="auto"/>
              <w:right w:val="single" w:sz="12" w:space="0" w:color="auto"/>
            </w:tcBorders>
            <w:vAlign w:val="center"/>
          </w:tcPr>
          <w:p w:rsidR="00106902" w:rsidRPr="00BA4010" w:rsidRDefault="00480640" w:rsidP="00D178FA">
            <w:pPr>
              <w:rPr>
                <w:b/>
                <w:sz w:val="24"/>
                <w:szCs w:val="24"/>
              </w:rPr>
            </w:pPr>
            <w:r>
              <w:rPr>
                <w:b/>
                <w:noProof/>
                <w:sz w:val="24"/>
              </w:rPr>
              <w:fldChar w:fldCharType="begin">
                <w:ffData>
                  <w:name w:val="Text1"/>
                  <w:enabled/>
                  <w:calcOnExit/>
                  <w:textInput>
                    <w:maxLength w:val="4"/>
                  </w:textInput>
                </w:ffData>
              </w:fldChar>
            </w:r>
            <w:r>
              <w:rPr>
                <w:b/>
                <w:noProof/>
                <w:sz w:val="24"/>
              </w:rPr>
              <w:instrText xml:space="preserve"> FORMTEXT </w:instrText>
            </w:r>
            <w:r>
              <w:rPr>
                <w:b/>
                <w:noProof/>
                <w:sz w:val="24"/>
              </w:rPr>
            </w:r>
            <w:r>
              <w:rPr>
                <w:b/>
                <w:noProof/>
                <w:sz w:val="24"/>
              </w:rPr>
              <w:fldChar w:fldCharType="separate"/>
            </w:r>
            <w:r>
              <w:rPr>
                <w:b/>
                <w:noProof/>
                <w:sz w:val="24"/>
              </w:rPr>
              <w:t> </w:t>
            </w:r>
            <w:r>
              <w:rPr>
                <w:b/>
                <w:noProof/>
                <w:sz w:val="24"/>
              </w:rPr>
              <w:t> </w:t>
            </w:r>
            <w:r>
              <w:rPr>
                <w:b/>
                <w:noProof/>
                <w:sz w:val="24"/>
              </w:rPr>
              <w:t> </w:t>
            </w:r>
            <w:r>
              <w:rPr>
                <w:b/>
                <w:noProof/>
                <w:sz w:val="24"/>
              </w:rPr>
              <w:t> </w:t>
            </w:r>
            <w:r>
              <w:rPr>
                <w:b/>
                <w:noProof/>
                <w:sz w:val="24"/>
              </w:rPr>
              <w:fldChar w:fldCharType="end"/>
            </w:r>
          </w:p>
        </w:tc>
        <w:tc>
          <w:tcPr>
            <w:tcW w:w="9009" w:type="dxa"/>
            <w:tcBorders>
              <w:top w:val="nil"/>
              <w:left w:val="nil"/>
              <w:bottom w:val="nil"/>
              <w:right w:val="nil"/>
            </w:tcBorders>
            <w:vAlign w:val="center"/>
          </w:tcPr>
          <w:p w:rsidR="00106902" w:rsidRPr="00BA4010" w:rsidRDefault="00106902" w:rsidP="00D178FA">
            <w:pPr>
              <w:rPr>
                <w:szCs w:val="24"/>
              </w:rPr>
            </w:pPr>
          </w:p>
        </w:tc>
      </w:tr>
    </w:tbl>
    <w:p w:rsidR="00106902" w:rsidRPr="00106902" w:rsidRDefault="00106902" w:rsidP="00106902">
      <w:pPr>
        <w:rPr>
          <w:lang w:eastAsia="de-DE"/>
        </w:rPr>
      </w:pPr>
    </w:p>
    <w:p w:rsidR="00EE00F4" w:rsidRPr="00663A6C" w:rsidRDefault="00EE00F4" w:rsidP="00EE00F4">
      <w:pPr>
        <w:spacing w:line="276" w:lineRule="auto"/>
      </w:pPr>
      <w:r w:rsidRPr="00663A6C">
        <w:t>Der Pflichteinsatz in der pädiatrischen Versorgung hat die folgenden Schwerpunkte:</w:t>
      </w:r>
    </w:p>
    <w:p w:rsidR="00EE00F4" w:rsidRPr="00663A6C" w:rsidRDefault="00EE00F4" w:rsidP="00EE00F4">
      <w:pPr>
        <w:pStyle w:val="Listenabsatz"/>
        <w:numPr>
          <w:ilvl w:val="0"/>
          <w:numId w:val="16"/>
        </w:numPr>
        <w:spacing w:line="276" w:lineRule="auto"/>
        <w:rPr>
          <w:rFonts w:asciiTheme="minorHAnsi" w:hAnsiTheme="minorHAnsi"/>
        </w:rPr>
      </w:pPr>
      <w:r w:rsidRPr="00663A6C">
        <w:rPr>
          <w:rFonts w:asciiTheme="minorHAnsi" w:hAnsiTheme="minorHAnsi"/>
        </w:rPr>
        <w:t>Kontaktaufnahme und Beziehungsgestaltung zu Kindern und Jugendlichen, die aufgrund von Krankheit, Behinderung oder Entwicklungsstörungen einen b</w:t>
      </w:r>
      <w:r w:rsidRPr="00663A6C">
        <w:rPr>
          <w:rFonts w:asciiTheme="minorHAnsi" w:hAnsiTheme="minorHAnsi"/>
        </w:rPr>
        <w:t>e</w:t>
      </w:r>
      <w:r w:rsidRPr="00663A6C">
        <w:rPr>
          <w:rFonts w:asciiTheme="minorHAnsi" w:hAnsiTheme="minorHAnsi"/>
        </w:rPr>
        <w:t>sonderen Pflege-/Betreuungsbedarf aufweisen, und deren Eltern/familiären Bezugspersonen</w:t>
      </w:r>
    </w:p>
    <w:p w:rsidR="00EE00F4" w:rsidRPr="00663A6C" w:rsidRDefault="00EE00F4" w:rsidP="00EE00F4">
      <w:pPr>
        <w:pStyle w:val="Listenabsatz"/>
        <w:numPr>
          <w:ilvl w:val="0"/>
          <w:numId w:val="16"/>
        </w:numPr>
        <w:spacing w:line="276" w:lineRule="auto"/>
        <w:rPr>
          <w:rFonts w:asciiTheme="minorHAnsi" w:hAnsiTheme="minorHAnsi"/>
        </w:rPr>
      </w:pPr>
      <w:r w:rsidRPr="00663A6C">
        <w:rPr>
          <w:rFonts w:asciiTheme="minorHAnsi" w:hAnsiTheme="minorHAnsi"/>
        </w:rPr>
        <w:t>Kennenlernen von Pflege-/Betreuungs-/pädagogischen Konzepten der Einrichtung</w:t>
      </w:r>
    </w:p>
    <w:p w:rsidR="00EE00F4" w:rsidRPr="00663A6C" w:rsidRDefault="00EE00F4" w:rsidP="00EE00F4">
      <w:pPr>
        <w:pStyle w:val="Listenabsatz"/>
        <w:numPr>
          <w:ilvl w:val="0"/>
          <w:numId w:val="16"/>
        </w:numPr>
        <w:spacing w:line="276" w:lineRule="auto"/>
        <w:rPr>
          <w:rFonts w:asciiTheme="minorHAnsi" w:hAnsiTheme="minorHAnsi"/>
        </w:rPr>
      </w:pPr>
      <w:r w:rsidRPr="00663A6C">
        <w:rPr>
          <w:rFonts w:asciiTheme="minorHAnsi" w:hAnsiTheme="minorHAnsi"/>
        </w:rPr>
        <w:t>Mitwirkung bei der Erstellung von Pflege-/Betreuungsplänen oder (im pädagogischen Kontext) Förderplänen</w:t>
      </w:r>
    </w:p>
    <w:p w:rsidR="00EE00F4" w:rsidRPr="00663A6C" w:rsidRDefault="00EE00F4" w:rsidP="00EE00F4">
      <w:pPr>
        <w:pStyle w:val="Listenabsatz"/>
        <w:numPr>
          <w:ilvl w:val="0"/>
          <w:numId w:val="16"/>
        </w:numPr>
        <w:spacing w:line="276" w:lineRule="auto"/>
        <w:rPr>
          <w:rFonts w:asciiTheme="minorHAnsi" w:hAnsiTheme="minorHAnsi"/>
        </w:rPr>
      </w:pPr>
      <w:r w:rsidRPr="00663A6C">
        <w:rPr>
          <w:rFonts w:asciiTheme="minorHAnsi" w:hAnsiTheme="minorHAnsi"/>
        </w:rPr>
        <w:t>Mitwirkung bei der Durchführung von Pflegemaßnahmen und Betreuungs-/pädagogischen Angeboten</w:t>
      </w:r>
    </w:p>
    <w:p w:rsidR="00EE00F4" w:rsidRPr="00663A6C" w:rsidRDefault="00EE00F4" w:rsidP="00EE00F4">
      <w:pPr>
        <w:pStyle w:val="Listenabsatz"/>
        <w:numPr>
          <w:ilvl w:val="0"/>
          <w:numId w:val="16"/>
        </w:numPr>
        <w:spacing w:line="276" w:lineRule="auto"/>
        <w:rPr>
          <w:rFonts w:asciiTheme="minorHAnsi" w:hAnsiTheme="minorHAnsi"/>
        </w:rPr>
      </w:pPr>
      <w:r w:rsidRPr="00663A6C">
        <w:rPr>
          <w:rFonts w:asciiTheme="minorHAnsi" w:hAnsiTheme="minorHAnsi"/>
        </w:rPr>
        <w:t xml:space="preserve">Gewinnen von Einblicken in die besonderen familiären Situationen und die vorhandenen Unterstützungsmöglichkeiten </w:t>
      </w:r>
    </w:p>
    <w:p w:rsidR="00EE00F4" w:rsidRPr="00663A6C" w:rsidRDefault="00EE00F4" w:rsidP="00EE00F4">
      <w:pPr>
        <w:pStyle w:val="Listenabsatz"/>
        <w:numPr>
          <w:ilvl w:val="0"/>
          <w:numId w:val="16"/>
        </w:numPr>
        <w:spacing w:line="276" w:lineRule="auto"/>
        <w:rPr>
          <w:rFonts w:asciiTheme="minorHAnsi" w:hAnsiTheme="minorHAnsi"/>
        </w:rPr>
      </w:pPr>
      <w:r w:rsidRPr="00663A6C">
        <w:rPr>
          <w:rFonts w:asciiTheme="minorHAnsi" w:hAnsiTheme="minorHAnsi"/>
        </w:rPr>
        <w:t>Reflexion der Aufgaben und beruflichen Rolle von Pflegefachkräften in den verschiedenen Institutionen der pädiatrischen Versorgung</w:t>
      </w:r>
    </w:p>
    <w:p w:rsidR="00EE00F4" w:rsidRPr="00663A6C" w:rsidRDefault="00EE00F4" w:rsidP="00EE00F4">
      <w:pPr>
        <w:spacing w:line="276" w:lineRule="auto"/>
      </w:pPr>
      <w:r w:rsidRPr="00663A6C">
        <w:t xml:space="preserve">Darüber hinaus sollen die vorhandenen pflegerischen und kommunikativen Kompetenzen </w:t>
      </w:r>
      <w:r w:rsidRPr="00663A6C">
        <w:rPr>
          <w:b/>
        </w:rPr>
        <w:t>abhängig von den im Einsatzgebiet anfallenden Aufgaben</w:t>
      </w:r>
      <w:r w:rsidRPr="00663A6C">
        <w:t xml:space="preserve"> vertieft und e</w:t>
      </w:r>
      <w:r w:rsidRPr="00663A6C">
        <w:t>r</w:t>
      </w:r>
      <w:r w:rsidRPr="00663A6C">
        <w:t>weitert werden.</w:t>
      </w:r>
    </w:p>
    <w:p w:rsidR="00EE00F4" w:rsidRPr="00663A6C" w:rsidRDefault="00EE00F4" w:rsidP="00EE00F4">
      <w:pPr>
        <w:spacing w:line="276" w:lineRule="auto"/>
      </w:pPr>
      <w:r w:rsidRPr="00663A6C">
        <w:t>Angesichts des begrenzten zeitlichen Umfangs ist es in diesem Einsatz nicht vorgesehen, dass die Auszubildenden Aufgaben selbstständig übernehmen.</w:t>
      </w:r>
    </w:p>
    <w:p w:rsidR="00EE00F4" w:rsidRPr="00663A6C" w:rsidRDefault="00EE00F4" w:rsidP="00EE00F4">
      <w:pPr>
        <w:spacing w:line="276" w:lineRule="auto"/>
      </w:pPr>
    </w:p>
    <w:p w:rsidR="00EE00F4" w:rsidRPr="00663A6C" w:rsidRDefault="00EE00F4" w:rsidP="00EE00F4">
      <w:pPr>
        <w:spacing w:line="276" w:lineRule="auto"/>
      </w:pPr>
    </w:p>
    <w:p w:rsidR="00A54919" w:rsidRDefault="00A54919">
      <w:pPr>
        <w:rPr>
          <w:rFonts w:eastAsia="Times New Roman" w:cs="Times New Roman"/>
          <w:b/>
          <w:sz w:val="28"/>
          <w:szCs w:val="20"/>
          <w:lang w:eastAsia="de-DE"/>
        </w:rPr>
      </w:pPr>
      <w:bookmarkStart w:id="84" w:name="_Toc44585247"/>
      <w:r>
        <w:rPr>
          <w:b/>
          <w:sz w:val="28"/>
        </w:rPr>
        <w:br w:type="page"/>
      </w:r>
    </w:p>
    <w:p w:rsidR="00EE00F4" w:rsidRDefault="00B61254" w:rsidP="00663A6C">
      <w:pPr>
        <w:pStyle w:val="berschrift1"/>
        <w:ind w:left="0" w:firstLine="0"/>
        <w:rPr>
          <w:rFonts w:asciiTheme="minorHAnsi" w:hAnsiTheme="minorHAnsi"/>
          <w:sz w:val="28"/>
        </w:rPr>
      </w:pPr>
      <w:bookmarkStart w:id="85" w:name="_Toc113459012"/>
      <w:bookmarkStart w:id="86" w:name="_Toc113459064"/>
      <w:bookmarkStart w:id="87" w:name="_Toc113459621"/>
      <w:r>
        <w:rPr>
          <w:rFonts w:asciiTheme="minorHAnsi" w:hAnsiTheme="minorHAnsi"/>
          <w:b/>
          <w:sz w:val="28"/>
        </w:rPr>
        <w:lastRenderedPageBreak/>
        <w:t>IV.</w:t>
      </w:r>
      <w:r w:rsidR="00663A6C">
        <w:rPr>
          <w:rFonts w:asciiTheme="minorHAnsi" w:hAnsiTheme="minorHAnsi"/>
          <w:b/>
          <w:sz w:val="28"/>
        </w:rPr>
        <w:t xml:space="preserve"> </w:t>
      </w:r>
      <w:r w:rsidR="00EE00F4" w:rsidRPr="00663A6C">
        <w:rPr>
          <w:rFonts w:asciiTheme="minorHAnsi" w:hAnsiTheme="minorHAnsi"/>
          <w:b/>
          <w:sz w:val="28"/>
        </w:rPr>
        <w:t>Pflichteinsatz in der psychiatrischen Versorgung (120 Stunden)</w:t>
      </w:r>
      <w:r w:rsidR="00106902">
        <w:rPr>
          <w:rFonts w:asciiTheme="minorHAnsi" w:hAnsiTheme="minorHAnsi"/>
          <w:b/>
          <w:sz w:val="28"/>
        </w:rPr>
        <w:t xml:space="preserve"> </w:t>
      </w:r>
      <w:r w:rsidR="00106902" w:rsidRPr="00106902">
        <w:rPr>
          <w:rFonts w:asciiTheme="minorHAnsi" w:hAnsiTheme="minorHAnsi"/>
          <w:sz w:val="28"/>
        </w:rPr>
        <w:t>(3. Ausbildungsjahr)</w:t>
      </w:r>
      <w:bookmarkEnd w:id="84"/>
      <w:bookmarkEnd w:id="85"/>
      <w:bookmarkEnd w:id="86"/>
      <w:bookmarkEnd w:id="87"/>
    </w:p>
    <w:p w:rsidR="00106902" w:rsidRPr="00106902" w:rsidRDefault="00106902" w:rsidP="00106902">
      <w:pPr>
        <w:rPr>
          <w:sz w:val="8"/>
          <w:szCs w:val="8"/>
          <w:lang w:eastAsia="de-DE"/>
        </w:rPr>
      </w:pPr>
    </w:p>
    <w:tbl>
      <w:tblPr>
        <w:tblStyle w:val="Tabellenraster"/>
        <w:tblW w:w="0" w:type="auto"/>
        <w:tblLook w:val="04A0" w:firstRow="1" w:lastRow="0" w:firstColumn="1" w:lastColumn="0" w:noHBand="0" w:noVBand="1"/>
      </w:tblPr>
      <w:tblGrid>
        <w:gridCol w:w="695"/>
        <w:gridCol w:w="9009"/>
      </w:tblGrid>
      <w:tr w:rsidR="00106902" w:rsidRPr="00BA4010" w:rsidTr="00D178FA">
        <w:trPr>
          <w:trHeight w:val="385"/>
        </w:trPr>
        <w:tc>
          <w:tcPr>
            <w:tcW w:w="675" w:type="dxa"/>
            <w:tcBorders>
              <w:top w:val="single" w:sz="12" w:space="0" w:color="auto"/>
              <w:left w:val="single" w:sz="12" w:space="0" w:color="auto"/>
              <w:bottom w:val="single" w:sz="12" w:space="0" w:color="auto"/>
              <w:right w:val="single" w:sz="12" w:space="0" w:color="auto"/>
            </w:tcBorders>
            <w:vAlign w:val="center"/>
          </w:tcPr>
          <w:p w:rsidR="00106902" w:rsidRPr="00BA4010" w:rsidRDefault="00480640" w:rsidP="00D178FA">
            <w:pPr>
              <w:rPr>
                <w:b/>
                <w:sz w:val="24"/>
                <w:szCs w:val="24"/>
              </w:rPr>
            </w:pPr>
            <w:r>
              <w:rPr>
                <w:b/>
                <w:noProof/>
                <w:sz w:val="24"/>
              </w:rPr>
              <w:fldChar w:fldCharType="begin">
                <w:ffData>
                  <w:name w:val="Text1"/>
                  <w:enabled/>
                  <w:calcOnExit/>
                  <w:textInput>
                    <w:maxLength w:val="4"/>
                  </w:textInput>
                </w:ffData>
              </w:fldChar>
            </w:r>
            <w:r>
              <w:rPr>
                <w:b/>
                <w:noProof/>
                <w:sz w:val="24"/>
              </w:rPr>
              <w:instrText xml:space="preserve"> FORMTEXT </w:instrText>
            </w:r>
            <w:r>
              <w:rPr>
                <w:b/>
                <w:noProof/>
                <w:sz w:val="24"/>
              </w:rPr>
            </w:r>
            <w:r>
              <w:rPr>
                <w:b/>
                <w:noProof/>
                <w:sz w:val="24"/>
              </w:rPr>
              <w:fldChar w:fldCharType="separate"/>
            </w:r>
            <w:r>
              <w:rPr>
                <w:b/>
                <w:noProof/>
                <w:sz w:val="24"/>
              </w:rPr>
              <w:t> </w:t>
            </w:r>
            <w:r>
              <w:rPr>
                <w:b/>
                <w:noProof/>
                <w:sz w:val="24"/>
              </w:rPr>
              <w:t> </w:t>
            </w:r>
            <w:r>
              <w:rPr>
                <w:b/>
                <w:noProof/>
                <w:sz w:val="24"/>
              </w:rPr>
              <w:t> </w:t>
            </w:r>
            <w:r>
              <w:rPr>
                <w:b/>
                <w:noProof/>
                <w:sz w:val="24"/>
              </w:rPr>
              <w:t> </w:t>
            </w:r>
            <w:r>
              <w:rPr>
                <w:b/>
                <w:noProof/>
                <w:sz w:val="24"/>
              </w:rPr>
              <w:fldChar w:fldCharType="end"/>
            </w:r>
          </w:p>
        </w:tc>
        <w:tc>
          <w:tcPr>
            <w:tcW w:w="9009" w:type="dxa"/>
            <w:tcBorders>
              <w:top w:val="nil"/>
              <w:left w:val="nil"/>
              <w:bottom w:val="nil"/>
              <w:right w:val="nil"/>
            </w:tcBorders>
            <w:vAlign w:val="center"/>
          </w:tcPr>
          <w:p w:rsidR="00106902" w:rsidRPr="00BA4010" w:rsidRDefault="00106902" w:rsidP="00D178FA">
            <w:pPr>
              <w:rPr>
                <w:szCs w:val="24"/>
              </w:rPr>
            </w:pPr>
          </w:p>
        </w:tc>
      </w:tr>
    </w:tbl>
    <w:p w:rsidR="00106902" w:rsidRPr="00106902" w:rsidRDefault="00106902" w:rsidP="00106902">
      <w:pPr>
        <w:rPr>
          <w:lang w:eastAsia="de-DE"/>
        </w:rPr>
      </w:pPr>
    </w:p>
    <w:p w:rsidR="00EE00F4" w:rsidRPr="00663A6C" w:rsidRDefault="00EE00F4" w:rsidP="00EE00F4">
      <w:r w:rsidRPr="00663A6C">
        <w:t>Der Einsatz in der psychiatrischen Versorgung knüpft an die bisherigen Erfahrungen der Auszubildenden im Umgang mit Menschen mit psychischen und kognitiven Einschränkungen an. Er dient dazu, die bereits erworbenen Kompetenzen zur reflektierten personenzentrierten Beziehungsgestaltung zu erweitern und zu vertiefen. Darüber hinaus sollen die Auszubildenden Einblicke gewinnen in die</w:t>
      </w:r>
    </w:p>
    <w:p w:rsidR="00EE00F4" w:rsidRPr="00663A6C" w:rsidRDefault="00EE00F4" w:rsidP="00EE00F4">
      <w:pPr>
        <w:pStyle w:val="Listenabsatz"/>
        <w:numPr>
          <w:ilvl w:val="0"/>
          <w:numId w:val="11"/>
        </w:numPr>
        <w:rPr>
          <w:rFonts w:asciiTheme="minorHAnsi" w:hAnsiTheme="minorHAnsi"/>
        </w:rPr>
      </w:pPr>
      <w:r w:rsidRPr="00663A6C">
        <w:rPr>
          <w:rFonts w:asciiTheme="minorHAnsi" w:hAnsiTheme="minorHAnsi"/>
        </w:rPr>
        <w:t>speziellen Pflegebedarfe und Interventionen der psychiatrischen Pflege</w:t>
      </w:r>
    </w:p>
    <w:p w:rsidR="00EE00F4" w:rsidRPr="00663A6C" w:rsidRDefault="00EE00F4" w:rsidP="00EE00F4">
      <w:pPr>
        <w:pStyle w:val="Listenabsatz"/>
        <w:numPr>
          <w:ilvl w:val="0"/>
          <w:numId w:val="11"/>
        </w:numPr>
        <w:spacing w:after="240" w:line="276" w:lineRule="auto"/>
        <w:rPr>
          <w:rFonts w:asciiTheme="minorHAnsi" w:hAnsiTheme="minorHAnsi"/>
        </w:rPr>
      </w:pPr>
      <w:r w:rsidRPr="00663A6C">
        <w:rPr>
          <w:rFonts w:asciiTheme="minorHAnsi" w:hAnsiTheme="minorHAnsi"/>
        </w:rPr>
        <w:t>Besonderheiten eines weiteren pflegerischen/institutionellen Settings</w:t>
      </w:r>
    </w:p>
    <w:p w:rsidR="00EE00F4" w:rsidRPr="00663A6C" w:rsidRDefault="00EE00F4" w:rsidP="00EE00F4">
      <w:pPr>
        <w:spacing w:line="276" w:lineRule="auto"/>
      </w:pPr>
      <w:r w:rsidRPr="00663A6C">
        <w:t xml:space="preserve">Folgende </w:t>
      </w:r>
      <w:r w:rsidRPr="00663A6C">
        <w:rPr>
          <w:b/>
        </w:rPr>
        <w:t>Schwerpunktsetzung</w:t>
      </w:r>
      <w:r w:rsidRPr="00663A6C">
        <w:t xml:space="preserve"> wird empfohlen:</w:t>
      </w:r>
    </w:p>
    <w:p w:rsidR="00EE00F4" w:rsidRPr="00663A6C" w:rsidRDefault="00EE00F4" w:rsidP="00EE00F4">
      <w:pPr>
        <w:pStyle w:val="Listenabsatz"/>
        <w:numPr>
          <w:ilvl w:val="0"/>
          <w:numId w:val="17"/>
        </w:numPr>
        <w:spacing w:line="276" w:lineRule="auto"/>
        <w:rPr>
          <w:rFonts w:asciiTheme="minorHAnsi" w:hAnsiTheme="minorHAnsi"/>
        </w:rPr>
      </w:pPr>
      <w:r w:rsidRPr="00663A6C">
        <w:rPr>
          <w:rFonts w:asciiTheme="minorHAnsi" w:hAnsiTheme="minorHAnsi"/>
        </w:rPr>
        <w:t>Kennenlernen des Pflege-/Therapiekonzeptes</w:t>
      </w:r>
    </w:p>
    <w:p w:rsidR="00EE00F4" w:rsidRPr="00663A6C" w:rsidRDefault="00EE00F4" w:rsidP="00EE00F4">
      <w:pPr>
        <w:pStyle w:val="Listenabsatz"/>
        <w:numPr>
          <w:ilvl w:val="0"/>
          <w:numId w:val="17"/>
        </w:numPr>
        <w:spacing w:line="276" w:lineRule="auto"/>
        <w:rPr>
          <w:rFonts w:asciiTheme="minorHAnsi" w:hAnsiTheme="minorHAnsi"/>
        </w:rPr>
      </w:pPr>
      <w:r w:rsidRPr="00663A6C">
        <w:rPr>
          <w:rFonts w:asciiTheme="minorHAnsi" w:hAnsiTheme="minorHAnsi"/>
        </w:rPr>
        <w:t>Mitwirkung bei der Pflegeprozessplanung, Gestaltung des Pflegeprozesses, Besonderheiten der Dokumentation und Evaluation</w:t>
      </w:r>
    </w:p>
    <w:p w:rsidR="00EE00F4" w:rsidRPr="00663A6C" w:rsidRDefault="00EE00F4" w:rsidP="00EE00F4">
      <w:pPr>
        <w:pStyle w:val="Listenabsatz"/>
        <w:numPr>
          <w:ilvl w:val="0"/>
          <w:numId w:val="17"/>
        </w:numPr>
        <w:spacing w:line="276" w:lineRule="auto"/>
        <w:rPr>
          <w:rFonts w:asciiTheme="minorHAnsi" w:hAnsiTheme="minorHAnsi"/>
        </w:rPr>
      </w:pPr>
      <w:r w:rsidRPr="00663A6C">
        <w:rPr>
          <w:rFonts w:asciiTheme="minorHAnsi" w:hAnsiTheme="minorHAnsi"/>
        </w:rPr>
        <w:t>Kennenlernen von Krankheitsbildern und besonderen pflegerischen Bedarfen, Kennenlernen von Therapiemöglichkeiten (Einzel- und Gruppenangebote) und Möglichkeiten der Krisenintervention; Wirkung ärztlich verordneter psychiatrischer Pharmakotherapie</w:t>
      </w:r>
    </w:p>
    <w:p w:rsidR="00EE00F4" w:rsidRPr="00663A6C" w:rsidRDefault="00EE00F4" w:rsidP="00EE00F4">
      <w:pPr>
        <w:pStyle w:val="Listenabsatz"/>
        <w:numPr>
          <w:ilvl w:val="0"/>
          <w:numId w:val="17"/>
        </w:numPr>
        <w:spacing w:line="276" w:lineRule="auto"/>
        <w:rPr>
          <w:rFonts w:asciiTheme="minorHAnsi" w:hAnsiTheme="minorHAnsi"/>
        </w:rPr>
      </w:pPr>
      <w:r w:rsidRPr="00663A6C">
        <w:rPr>
          <w:rFonts w:asciiTheme="minorHAnsi" w:hAnsiTheme="minorHAnsi"/>
        </w:rPr>
        <w:t>Beziehungsgestaltung, z.B. Reflexion über Nähe-Distanz, Rolle der Pflegenden, Aufbau einer vertrauensvollen therapeutischen Beziehung, Verständnis entw</w:t>
      </w:r>
      <w:r w:rsidRPr="00663A6C">
        <w:rPr>
          <w:rFonts w:asciiTheme="minorHAnsi" w:hAnsiTheme="minorHAnsi"/>
        </w:rPr>
        <w:t>i</w:t>
      </w:r>
      <w:r w:rsidRPr="00663A6C">
        <w:rPr>
          <w:rFonts w:asciiTheme="minorHAnsi" w:hAnsiTheme="minorHAnsi"/>
        </w:rPr>
        <w:t>ckeln für „fremd anmutende Gedankenwelt“ durch Perspektiv-Übernahme, Umgang mit Gewalt, Deeskalationsstrategien</w:t>
      </w:r>
    </w:p>
    <w:p w:rsidR="00EE00F4" w:rsidRPr="00663A6C" w:rsidRDefault="00EE00F4" w:rsidP="00EE00F4">
      <w:pPr>
        <w:pStyle w:val="Listenabsatz"/>
        <w:numPr>
          <w:ilvl w:val="0"/>
          <w:numId w:val="17"/>
        </w:numPr>
        <w:spacing w:line="276" w:lineRule="auto"/>
        <w:rPr>
          <w:rFonts w:asciiTheme="minorHAnsi" w:hAnsiTheme="minorHAnsi"/>
        </w:rPr>
      </w:pPr>
      <w:r w:rsidRPr="00663A6C">
        <w:rPr>
          <w:rFonts w:asciiTheme="minorHAnsi" w:hAnsiTheme="minorHAnsi"/>
        </w:rPr>
        <w:t>Strategien zur Kompensation und Bewältigung von psychischen Belastungen und Stressoren</w:t>
      </w:r>
    </w:p>
    <w:p w:rsidR="00EE00F4" w:rsidRPr="00663A6C" w:rsidRDefault="00EE00F4" w:rsidP="00EE00F4">
      <w:pPr>
        <w:pStyle w:val="Listenabsatz"/>
        <w:numPr>
          <w:ilvl w:val="0"/>
          <w:numId w:val="17"/>
        </w:numPr>
        <w:spacing w:line="276" w:lineRule="auto"/>
        <w:rPr>
          <w:rFonts w:asciiTheme="minorHAnsi" w:hAnsiTheme="minorHAnsi"/>
        </w:rPr>
      </w:pPr>
      <w:r w:rsidRPr="00663A6C">
        <w:rPr>
          <w:rFonts w:asciiTheme="minorHAnsi" w:hAnsiTheme="minorHAnsi"/>
        </w:rPr>
        <w:t>Spezifische ethische Fragen der Institution</w:t>
      </w:r>
    </w:p>
    <w:p w:rsidR="00EE00F4" w:rsidRPr="00663A6C" w:rsidRDefault="00EE00F4" w:rsidP="00EE00F4">
      <w:pPr>
        <w:spacing w:after="240" w:line="276" w:lineRule="auto"/>
      </w:pPr>
      <w:r w:rsidRPr="00663A6C">
        <w:t xml:space="preserve">In dem bisher unbekannten, sehr komplexen Arbeitsbereich sollten die Auszubildenden trotz des Ausbildungsstands </w:t>
      </w:r>
      <w:r w:rsidRPr="00663A6C">
        <w:rPr>
          <w:b/>
        </w:rPr>
        <w:t>nicht selbstständig</w:t>
      </w:r>
      <w:r w:rsidRPr="00663A6C">
        <w:t xml:space="preserve"> agieren.</w:t>
      </w:r>
    </w:p>
    <w:p w:rsidR="00EE00F4" w:rsidRPr="00EE00F4" w:rsidRDefault="00EE00F4" w:rsidP="00EE00F4">
      <w:pPr>
        <w:spacing w:line="276" w:lineRule="auto"/>
        <w:rPr>
          <w:sz w:val="24"/>
          <w:szCs w:val="24"/>
        </w:rPr>
      </w:pPr>
    </w:p>
    <w:p w:rsidR="00A54919" w:rsidRDefault="00A54919">
      <w:pPr>
        <w:rPr>
          <w:rFonts w:eastAsia="Times New Roman" w:cs="Times New Roman"/>
          <w:b/>
          <w:sz w:val="28"/>
          <w:szCs w:val="20"/>
          <w:lang w:eastAsia="de-DE"/>
        </w:rPr>
      </w:pPr>
      <w:bookmarkStart w:id="88" w:name="_Toc44585248"/>
      <w:r>
        <w:rPr>
          <w:b/>
          <w:sz w:val="28"/>
        </w:rPr>
        <w:br w:type="page"/>
      </w:r>
    </w:p>
    <w:p w:rsidR="00106902" w:rsidRPr="00663A6C" w:rsidRDefault="00B61254" w:rsidP="00106902">
      <w:pPr>
        <w:pStyle w:val="berschrift1"/>
        <w:ind w:left="0" w:firstLine="0"/>
        <w:rPr>
          <w:rFonts w:asciiTheme="minorHAnsi" w:hAnsiTheme="minorHAnsi"/>
          <w:b/>
          <w:sz w:val="28"/>
        </w:rPr>
      </w:pPr>
      <w:bookmarkStart w:id="89" w:name="_Toc113459013"/>
      <w:bookmarkStart w:id="90" w:name="_Toc113459065"/>
      <w:bookmarkStart w:id="91" w:name="_Toc113459622"/>
      <w:r>
        <w:rPr>
          <w:rFonts w:asciiTheme="minorHAnsi" w:hAnsiTheme="minorHAnsi"/>
          <w:b/>
          <w:sz w:val="28"/>
        </w:rPr>
        <w:lastRenderedPageBreak/>
        <w:t>V.</w:t>
      </w:r>
      <w:r w:rsidR="00663A6C" w:rsidRPr="00663A6C">
        <w:rPr>
          <w:rFonts w:asciiTheme="minorHAnsi" w:hAnsiTheme="minorHAnsi"/>
          <w:b/>
          <w:sz w:val="28"/>
        </w:rPr>
        <w:t xml:space="preserve"> </w:t>
      </w:r>
      <w:r w:rsidR="00EE00F4" w:rsidRPr="00663A6C">
        <w:rPr>
          <w:rFonts w:asciiTheme="minorHAnsi" w:hAnsiTheme="minorHAnsi"/>
          <w:b/>
          <w:sz w:val="28"/>
        </w:rPr>
        <w:t>Vertiefungseinsatz (500 Stunden) – beim Träger der praktischen Ausbildung</w:t>
      </w:r>
      <w:r w:rsidR="00106902">
        <w:rPr>
          <w:rFonts w:asciiTheme="minorHAnsi" w:hAnsiTheme="minorHAnsi"/>
          <w:b/>
          <w:sz w:val="28"/>
        </w:rPr>
        <w:t xml:space="preserve"> </w:t>
      </w:r>
      <w:r w:rsidR="00106902" w:rsidRPr="00106902">
        <w:rPr>
          <w:rFonts w:asciiTheme="minorHAnsi" w:hAnsiTheme="minorHAnsi"/>
          <w:sz w:val="28"/>
        </w:rPr>
        <w:t>(3. Ausbildungsjahr)</w:t>
      </w:r>
      <w:bookmarkEnd w:id="88"/>
      <w:bookmarkEnd w:id="89"/>
      <w:bookmarkEnd w:id="90"/>
      <w:bookmarkEnd w:id="91"/>
    </w:p>
    <w:p w:rsidR="00106902" w:rsidRPr="00106902" w:rsidRDefault="00106902" w:rsidP="00106902">
      <w:pPr>
        <w:rPr>
          <w:sz w:val="8"/>
          <w:szCs w:val="8"/>
          <w:lang w:eastAsia="de-DE"/>
        </w:rPr>
      </w:pPr>
    </w:p>
    <w:tbl>
      <w:tblPr>
        <w:tblStyle w:val="Tabellenraster"/>
        <w:tblW w:w="0" w:type="auto"/>
        <w:tblLook w:val="04A0" w:firstRow="1" w:lastRow="0" w:firstColumn="1" w:lastColumn="0" w:noHBand="0" w:noVBand="1"/>
      </w:tblPr>
      <w:tblGrid>
        <w:gridCol w:w="695"/>
        <w:gridCol w:w="9009"/>
      </w:tblGrid>
      <w:tr w:rsidR="00106902" w:rsidRPr="00BA4010" w:rsidTr="00D178FA">
        <w:trPr>
          <w:trHeight w:val="385"/>
        </w:trPr>
        <w:tc>
          <w:tcPr>
            <w:tcW w:w="675" w:type="dxa"/>
            <w:tcBorders>
              <w:top w:val="single" w:sz="12" w:space="0" w:color="auto"/>
              <w:left w:val="single" w:sz="12" w:space="0" w:color="auto"/>
              <w:bottom w:val="single" w:sz="12" w:space="0" w:color="auto"/>
              <w:right w:val="single" w:sz="12" w:space="0" w:color="auto"/>
            </w:tcBorders>
            <w:vAlign w:val="center"/>
          </w:tcPr>
          <w:p w:rsidR="00106902" w:rsidRPr="00BA4010" w:rsidRDefault="00480640" w:rsidP="00D178FA">
            <w:pPr>
              <w:rPr>
                <w:b/>
                <w:sz w:val="24"/>
                <w:szCs w:val="24"/>
              </w:rPr>
            </w:pPr>
            <w:r>
              <w:rPr>
                <w:b/>
                <w:noProof/>
                <w:sz w:val="24"/>
              </w:rPr>
              <w:fldChar w:fldCharType="begin">
                <w:ffData>
                  <w:name w:val="Text1"/>
                  <w:enabled/>
                  <w:calcOnExit/>
                  <w:textInput>
                    <w:maxLength w:val="4"/>
                  </w:textInput>
                </w:ffData>
              </w:fldChar>
            </w:r>
            <w:r>
              <w:rPr>
                <w:b/>
                <w:noProof/>
                <w:sz w:val="24"/>
              </w:rPr>
              <w:instrText xml:space="preserve"> FORMTEXT </w:instrText>
            </w:r>
            <w:r>
              <w:rPr>
                <w:b/>
                <w:noProof/>
                <w:sz w:val="24"/>
              </w:rPr>
            </w:r>
            <w:r>
              <w:rPr>
                <w:b/>
                <w:noProof/>
                <w:sz w:val="24"/>
              </w:rPr>
              <w:fldChar w:fldCharType="separate"/>
            </w:r>
            <w:r>
              <w:rPr>
                <w:b/>
                <w:noProof/>
                <w:sz w:val="24"/>
              </w:rPr>
              <w:t> </w:t>
            </w:r>
            <w:r>
              <w:rPr>
                <w:b/>
                <w:noProof/>
                <w:sz w:val="24"/>
              </w:rPr>
              <w:t> </w:t>
            </w:r>
            <w:r>
              <w:rPr>
                <w:b/>
                <w:noProof/>
                <w:sz w:val="24"/>
              </w:rPr>
              <w:t> </w:t>
            </w:r>
            <w:r>
              <w:rPr>
                <w:b/>
                <w:noProof/>
                <w:sz w:val="24"/>
              </w:rPr>
              <w:t> </w:t>
            </w:r>
            <w:r>
              <w:rPr>
                <w:b/>
                <w:noProof/>
                <w:sz w:val="24"/>
              </w:rPr>
              <w:fldChar w:fldCharType="end"/>
            </w:r>
          </w:p>
        </w:tc>
        <w:tc>
          <w:tcPr>
            <w:tcW w:w="9009" w:type="dxa"/>
            <w:tcBorders>
              <w:top w:val="nil"/>
              <w:left w:val="nil"/>
              <w:bottom w:val="nil"/>
              <w:right w:val="nil"/>
            </w:tcBorders>
            <w:vAlign w:val="center"/>
          </w:tcPr>
          <w:p w:rsidR="00106902" w:rsidRPr="00BA4010" w:rsidRDefault="00106902" w:rsidP="00D178FA">
            <w:pPr>
              <w:rPr>
                <w:szCs w:val="24"/>
              </w:rPr>
            </w:pPr>
          </w:p>
        </w:tc>
      </w:tr>
    </w:tbl>
    <w:p w:rsidR="00106902" w:rsidRPr="00106902" w:rsidRDefault="00106902" w:rsidP="00106902">
      <w:pPr>
        <w:rPr>
          <w:lang w:eastAsia="de-DE"/>
        </w:rPr>
      </w:pPr>
    </w:p>
    <w:p w:rsidR="00EE00F4" w:rsidRPr="00663A6C" w:rsidRDefault="00EE00F4" w:rsidP="00EE00F4">
      <w:pPr>
        <w:spacing w:line="276" w:lineRule="auto"/>
      </w:pPr>
      <w:r w:rsidRPr="00663A6C">
        <w:t>Die Auszubildenden sollen zum Ende der Ausbildung fähig sein, im gewählten Vertiefungsbereich fachlich fundiert Aufgaben bei zu pflegenden Menschen mit einem hohen Grad an Pflegebedürftigkeit zu übernehmen und in komplexen Pflegesituationen selbstständig zu agieren. Sie sollen in qualifikationsheterogenen Teams die Verantwortung für den Pflegeprozess übernehmen, interprofessionell zusammenarbeiten und Prozesse sektorenübergreifend steuern.</w:t>
      </w:r>
    </w:p>
    <w:p w:rsidR="00EE00F4" w:rsidRDefault="00EE00F4" w:rsidP="00EE00F4">
      <w:pPr>
        <w:spacing w:after="240" w:line="276" w:lineRule="auto"/>
      </w:pPr>
      <w:r w:rsidRPr="00663A6C">
        <w:t>Im Vertiefungseinsatz wird in der Regel die praktische Prüfung abgelegt.</w:t>
      </w:r>
    </w:p>
    <w:p w:rsidR="00B61254" w:rsidRPr="00B61254" w:rsidRDefault="00B61254" w:rsidP="00B61254">
      <w:pPr>
        <w:pStyle w:val="berschrift2"/>
        <w:ind w:left="0"/>
        <w:rPr>
          <w:rFonts w:asciiTheme="minorHAnsi" w:hAnsiTheme="minorHAnsi"/>
          <w:b/>
          <w:sz w:val="22"/>
          <w:szCs w:val="22"/>
        </w:rPr>
      </w:pPr>
      <w:bookmarkStart w:id="92" w:name="_Toc44585249"/>
      <w:bookmarkStart w:id="93" w:name="_Toc113459014"/>
      <w:bookmarkStart w:id="94" w:name="_Toc113459066"/>
      <w:bookmarkStart w:id="95" w:name="_Toc113459623"/>
      <w:r w:rsidRPr="00B61254">
        <w:rPr>
          <w:rFonts w:asciiTheme="minorHAnsi" w:hAnsiTheme="minorHAnsi"/>
          <w:b/>
          <w:sz w:val="22"/>
          <w:szCs w:val="22"/>
        </w:rPr>
        <w:t>Kompetenzbereich</w:t>
      </w:r>
      <w:r>
        <w:rPr>
          <w:rFonts w:asciiTheme="minorHAnsi" w:hAnsiTheme="minorHAnsi"/>
          <w:b/>
          <w:sz w:val="22"/>
          <w:szCs w:val="22"/>
        </w:rPr>
        <w:t>1</w:t>
      </w:r>
      <w:r w:rsidRPr="00B61254">
        <w:rPr>
          <w:rFonts w:asciiTheme="minorHAnsi" w:hAnsiTheme="minorHAnsi"/>
          <w:b/>
          <w:sz w:val="22"/>
          <w:szCs w:val="22"/>
        </w:rPr>
        <w:t>: Pflegeprozesse und Pflegediagnostik …</w:t>
      </w:r>
      <w:bookmarkEnd w:id="92"/>
      <w:bookmarkEnd w:id="93"/>
      <w:bookmarkEnd w:id="94"/>
      <w:bookmarkEnd w:id="95"/>
    </w:p>
    <w:p w:rsidR="00B61254" w:rsidRPr="00663A6C" w:rsidRDefault="00B61254" w:rsidP="00B61254">
      <w:pPr>
        <w:rPr>
          <w:lang w:eastAsia="de-DE"/>
        </w:rPr>
      </w:pPr>
    </w:p>
    <w:tbl>
      <w:tblPr>
        <w:tblStyle w:val="Tabellenraster"/>
        <w:tblW w:w="0" w:type="auto"/>
        <w:tblLook w:val="04A0" w:firstRow="1" w:lastRow="0" w:firstColumn="1" w:lastColumn="0" w:noHBand="0" w:noVBand="1"/>
      </w:tblPr>
      <w:tblGrid>
        <w:gridCol w:w="5438"/>
        <w:gridCol w:w="5160"/>
        <w:gridCol w:w="4394"/>
      </w:tblGrid>
      <w:tr w:rsidR="00B61254" w:rsidRPr="00EE00F4" w:rsidTr="00BC025A">
        <w:trPr>
          <w:trHeight w:val="397"/>
          <w:tblHeader/>
        </w:trPr>
        <w:tc>
          <w:tcPr>
            <w:tcW w:w="5438" w:type="dxa"/>
            <w:tcBorders>
              <w:top w:val="nil"/>
            </w:tcBorders>
          </w:tcPr>
          <w:p w:rsidR="00B61254" w:rsidRPr="00EE00F4" w:rsidRDefault="00B61254" w:rsidP="00D178FA">
            <w:pPr>
              <w:rPr>
                <w:b/>
              </w:rPr>
            </w:pPr>
            <w:r w:rsidRPr="00EE00F4">
              <w:rPr>
                <w:b/>
              </w:rPr>
              <w:t>Themen/Inhalte/pflegerische Aufgaben</w:t>
            </w:r>
          </w:p>
        </w:tc>
        <w:tc>
          <w:tcPr>
            <w:tcW w:w="5160" w:type="dxa"/>
            <w:tcBorders>
              <w:top w:val="nil"/>
            </w:tcBorders>
          </w:tcPr>
          <w:p w:rsidR="00B61254" w:rsidRPr="00EE00F4" w:rsidRDefault="00B61254" w:rsidP="00D178FA">
            <w:pPr>
              <w:rPr>
                <w:b/>
              </w:rPr>
            </w:pPr>
            <w:r w:rsidRPr="00EE00F4">
              <w:rPr>
                <w:b/>
              </w:rPr>
              <w:t>Inhaltliche Hinweise</w:t>
            </w:r>
          </w:p>
        </w:tc>
        <w:tc>
          <w:tcPr>
            <w:tcW w:w="4394" w:type="dxa"/>
            <w:tcBorders>
              <w:top w:val="nil"/>
            </w:tcBorders>
          </w:tcPr>
          <w:p w:rsidR="00B61254" w:rsidRPr="00EE00F4" w:rsidRDefault="00B61254" w:rsidP="00D178FA">
            <w:pPr>
              <w:rPr>
                <w:b/>
              </w:rPr>
            </w:pPr>
            <w:r w:rsidRPr="00EE00F4">
              <w:rPr>
                <w:b/>
              </w:rPr>
              <w:t>Methodische Hinweise</w:t>
            </w:r>
          </w:p>
        </w:tc>
      </w:tr>
      <w:tr w:rsidR="00B61254" w:rsidRPr="00663A6C" w:rsidTr="00BC025A">
        <w:tc>
          <w:tcPr>
            <w:tcW w:w="5438" w:type="dxa"/>
          </w:tcPr>
          <w:p w:rsidR="00B61254" w:rsidRPr="00663A6C" w:rsidRDefault="00B61254" w:rsidP="00D178FA">
            <w:r w:rsidRPr="00663A6C">
              <w:rPr>
                <w:b/>
              </w:rPr>
              <w:t>Pflegeprozess umfassend planen und gestalten, veran</w:t>
            </w:r>
            <w:r w:rsidRPr="00663A6C">
              <w:rPr>
                <w:b/>
              </w:rPr>
              <w:t>t</w:t>
            </w:r>
            <w:r w:rsidRPr="00663A6C">
              <w:rPr>
                <w:b/>
              </w:rPr>
              <w:t xml:space="preserve">wortlich durchführen, </w:t>
            </w:r>
            <w:proofErr w:type="gramStart"/>
            <w:r w:rsidRPr="00663A6C">
              <w:rPr>
                <w:b/>
              </w:rPr>
              <w:t>dokumentieren</w:t>
            </w:r>
            <w:proofErr w:type="gramEnd"/>
            <w:r w:rsidRPr="00663A6C">
              <w:rPr>
                <w:b/>
              </w:rPr>
              <w:t xml:space="preserve"> und evaluieren. </w:t>
            </w:r>
            <w:r w:rsidRPr="00663A6C">
              <w:t>Dabei einbeziehen:</w:t>
            </w:r>
          </w:p>
          <w:p w:rsidR="00B61254" w:rsidRPr="00663A6C" w:rsidRDefault="00B61254" w:rsidP="00D178FA">
            <w:pPr>
              <w:pStyle w:val="Listenabsatz"/>
              <w:numPr>
                <w:ilvl w:val="0"/>
                <w:numId w:val="11"/>
              </w:numPr>
              <w:rPr>
                <w:rFonts w:asciiTheme="minorHAnsi" w:hAnsiTheme="minorHAnsi"/>
              </w:rPr>
            </w:pPr>
            <w:r w:rsidRPr="00663A6C">
              <w:rPr>
                <w:rFonts w:asciiTheme="minorHAnsi" w:hAnsiTheme="minorHAnsi"/>
              </w:rPr>
              <w:t>Sichtweise der pbM und ihrer Bezugsperson</w:t>
            </w:r>
          </w:p>
          <w:p w:rsidR="00B61254" w:rsidRPr="00663A6C" w:rsidRDefault="00B61254" w:rsidP="00D178FA">
            <w:pPr>
              <w:pStyle w:val="Listenabsatz"/>
              <w:numPr>
                <w:ilvl w:val="0"/>
                <w:numId w:val="11"/>
              </w:numPr>
              <w:rPr>
                <w:rFonts w:asciiTheme="minorHAnsi" w:hAnsiTheme="minorHAnsi"/>
              </w:rPr>
            </w:pPr>
            <w:r w:rsidRPr="00663A6C">
              <w:rPr>
                <w:rFonts w:asciiTheme="minorHAnsi" w:hAnsiTheme="minorHAnsi"/>
              </w:rPr>
              <w:t xml:space="preserve">kulturelle Besonderheiten </w:t>
            </w:r>
          </w:p>
          <w:p w:rsidR="00B61254" w:rsidRPr="00663A6C" w:rsidRDefault="00B61254" w:rsidP="00D178FA">
            <w:pPr>
              <w:pStyle w:val="Listenabsatz"/>
              <w:numPr>
                <w:ilvl w:val="0"/>
                <w:numId w:val="11"/>
              </w:numPr>
              <w:rPr>
                <w:rFonts w:asciiTheme="minorHAnsi" w:hAnsiTheme="minorHAnsi"/>
              </w:rPr>
            </w:pPr>
            <w:r w:rsidRPr="00663A6C">
              <w:rPr>
                <w:rFonts w:asciiTheme="minorHAnsi" w:hAnsiTheme="minorHAnsi"/>
              </w:rPr>
              <w:t xml:space="preserve">Gesundheitsförderung/ Prävention; Beratung zu gesundheitsschädigendem Verhalten </w:t>
            </w:r>
          </w:p>
          <w:p w:rsidR="00B61254" w:rsidRPr="00663A6C" w:rsidRDefault="00B61254" w:rsidP="00D178FA">
            <w:pPr>
              <w:pStyle w:val="Listenabsatz"/>
              <w:numPr>
                <w:ilvl w:val="0"/>
                <w:numId w:val="11"/>
              </w:numPr>
              <w:rPr>
                <w:rFonts w:asciiTheme="minorHAnsi" w:hAnsiTheme="minorHAnsi"/>
              </w:rPr>
            </w:pPr>
            <w:r w:rsidRPr="00663A6C">
              <w:rPr>
                <w:rFonts w:asciiTheme="minorHAnsi" w:hAnsiTheme="minorHAnsi"/>
              </w:rPr>
              <w:t>technische Assistenzsysteme</w:t>
            </w:r>
          </w:p>
        </w:tc>
        <w:tc>
          <w:tcPr>
            <w:tcW w:w="5160" w:type="dxa"/>
          </w:tcPr>
          <w:p w:rsidR="00B61254" w:rsidRPr="00663A6C" w:rsidRDefault="00B61254" w:rsidP="00D178FA">
            <w:r w:rsidRPr="00663A6C">
              <w:t>Auch bei komplexen gesundheitlichen Problemlagen wie z.B.</w:t>
            </w:r>
          </w:p>
          <w:p w:rsidR="00B61254" w:rsidRPr="00663A6C" w:rsidRDefault="00B61254" w:rsidP="00D178FA">
            <w:r w:rsidRPr="00663A6C">
              <w:t>Schmerzen, chronische Erkrankungen, schwere Pfleg</w:t>
            </w:r>
            <w:r w:rsidRPr="00663A6C">
              <w:t>e</w:t>
            </w:r>
            <w:r w:rsidRPr="00663A6C">
              <w:t>bedürftigkeit, schwere Demenz, Sterbende</w:t>
            </w:r>
          </w:p>
          <w:p w:rsidR="00B61254" w:rsidRPr="00663A6C" w:rsidRDefault="00B61254" w:rsidP="00D178FA"/>
          <w:p w:rsidR="00B61254" w:rsidRPr="00663A6C" w:rsidRDefault="00B61254" w:rsidP="00D178FA"/>
          <w:p w:rsidR="00B61254" w:rsidRPr="00663A6C" w:rsidRDefault="00B61254" w:rsidP="00D178FA">
            <w:r w:rsidRPr="00663A6C">
              <w:t>„verstehender Zugang“</w:t>
            </w:r>
          </w:p>
        </w:tc>
        <w:tc>
          <w:tcPr>
            <w:tcW w:w="4394" w:type="dxa"/>
          </w:tcPr>
          <w:p w:rsidR="00B61254" w:rsidRPr="00663A6C" w:rsidRDefault="00B61254" w:rsidP="00D178FA"/>
        </w:tc>
      </w:tr>
      <w:tr w:rsidR="00B61254" w:rsidRPr="00663A6C" w:rsidTr="00BC025A">
        <w:tc>
          <w:tcPr>
            <w:tcW w:w="5438" w:type="dxa"/>
          </w:tcPr>
          <w:p w:rsidR="00B61254" w:rsidRPr="00663A6C" w:rsidRDefault="00B61254" w:rsidP="00D178FA">
            <w:pPr>
              <w:rPr>
                <w:b/>
              </w:rPr>
            </w:pPr>
            <w:r w:rsidRPr="00663A6C">
              <w:rPr>
                <w:b/>
              </w:rPr>
              <w:t>Anleitung, Beratung</w:t>
            </w:r>
          </w:p>
          <w:p w:rsidR="00B61254" w:rsidRPr="00663A6C" w:rsidRDefault="00B61254" w:rsidP="00D178FA">
            <w:r w:rsidRPr="00663A6C">
              <w:t>von Azubis, Praktikant*innen, Freiwilligen, Angehörigen</w:t>
            </w:r>
          </w:p>
        </w:tc>
        <w:tc>
          <w:tcPr>
            <w:tcW w:w="5160" w:type="dxa"/>
          </w:tcPr>
          <w:p w:rsidR="00B61254" w:rsidRPr="00663A6C" w:rsidRDefault="00B61254" w:rsidP="00D178FA">
            <w:r w:rsidRPr="00663A6C">
              <w:t>zu allen relevanten Themen</w:t>
            </w:r>
          </w:p>
        </w:tc>
        <w:tc>
          <w:tcPr>
            <w:tcW w:w="4394" w:type="dxa"/>
          </w:tcPr>
          <w:p w:rsidR="00B61254" w:rsidRPr="00663A6C" w:rsidRDefault="00B61254" w:rsidP="00D178FA"/>
        </w:tc>
      </w:tr>
      <w:tr w:rsidR="00B61254" w:rsidRPr="00663A6C" w:rsidTr="00BC025A">
        <w:tc>
          <w:tcPr>
            <w:tcW w:w="5438" w:type="dxa"/>
          </w:tcPr>
          <w:p w:rsidR="00B61254" w:rsidRPr="00663A6C" w:rsidRDefault="00B61254" w:rsidP="00D178FA">
            <w:pPr>
              <w:rPr>
                <w:b/>
              </w:rPr>
            </w:pPr>
            <w:r w:rsidRPr="00663A6C">
              <w:rPr>
                <w:b/>
              </w:rPr>
              <w:t>Notfallsituationen</w:t>
            </w:r>
          </w:p>
          <w:p w:rsidR="00B61254" w:rsidRPr="00663A6C" w:rsidRDefault="00B61254" w:rsidP="00D178FA">
            <w:r w:rsidRPr="00663A6C">
              <w:t>Reanimation, risikobehaftete Transportsituationen</w:t>
            </w:r>
          </w:p>
          <w:p w:rsidR="00B61254" w:rsidRPr="00663A6C" w:rsidRDefault="00B61254" w:rsidP="00D178FA">
            <w:r w:rsidRPr="00663A6C">
              <w:t>Mitwirkung bei Risiko- und Fehlermanagement</w:t>
            </w:r>
          </w:p>
        </w:tc>
        <w:tc>
          <w:tcPr>
            <w:tcW w:w="5160" w:type="dxa"/>
          </w:tcPr>
          <w:p w:rsidR="00B61254" w:rsidRPr="00663A6C" w:rsidRDefault="00B61254" w:rsidP="00D178FA">
            <w:r w:rsidRPr="00663A6C">
              <w:t>Rechtliche Grundlagen (z.B. Vorsorgevollmacht, Pat</w:t>
            </w:r>
            <w:r w:rsidRPr="00663A6C">
              <w:t>i</w:t>
            </w:r>
            <w:r w:rsidRPr="00663A6C">
              <w:t>entenverfügung) beachten</w:t>
            </w:r>
          </w:p>
        </w:tc>
        <w:tc>
          <w:tcPr>
            <w:tcW w:w="4394" w:type="dxa"/>
          </w:tcPr>
          <w:p w:rsidR="00B61254" w:rsidRPr="00663A6C" w:rsidRDefault="00B61254" w:rsidP="00D178FA"/>
        </w:tc>
      </w:tr>
      <w:tr w:rsidR="00B61254" w:rsidRPr="00663A6C" w:rsidTr="00BC025A">
        <w:tc>
          <w:tcPr>
            <w:tcW w:w="5438" w:type="dxa"/>
          </w:tcPr>
          <w:p w:rsidR="00B61254" w:rsidRPr="00663A6C" w:rsidRDefault="00B61254" w:rsidP="00D178FA">
            <w:pPr>
              <w:rPr>
                <w:b/>
              </w:rPr>
            </w:pPr>
            <w:r w:rsidRPr="00663A6C">
              <w:rPr>
                <w:b/>
              </w:rPr>
              <w:t>Biografiearbeit</w:t>
            </w:r>
          </w:p>
          <w:p w:rsidR="00B61254" w:rsidRPr="00663A6C" w:rsidRDefault="00B61254" w:rsidP="00D178FA">
            <w:r w:rsidRPr="00663A6C">
              <w:t>auch in komplexen, belasteten oder vulnerablen Lebenss</w:t>
            </w:r>
            <w:r w:rsidRPr="00663A6C">
              <w:t>i</w:t>
            </w:r>
            <w:r w:rsidRPr="00663A6C">
              <w:t>tuationen</w:t>
            </w:r>
          </w:p>
        </w:tc>
        <w:tc>
          <w:tcPr>
            <w:tcW w:w="5160" w:type="dxa"/>
          </w:tcPr>
          <w:p w:rsidR="00B61254" w:rsidRPr="00663A6C" w:rsidRDefault="00B61254" w:rsidP="00D178FA"/>
        </w:tc>
        <w:tc>
          <w:tcPr>
            <w:tcW w:w="4394" w:type="dxa"/>
          </w:tcPr>
          <w:p w:rsidR="00B61254" w:rsidRPr="00663A6C" w:rsidRDefault="00B61254" w:rsidP="00D178FA"/>
        </w:tc>
      </w:tr>
      <w:tr w:rsidR="00B61254" w:rsidRPr="00663A6C" w:rsidTr="00BC025A">
        <w:tc>
          <w:tcPr>
            <w:tcW w:w="5438" w:type="dxa"/>
          </w:tcPr>
          <w:p w:rsidR="00B61254" w:rsidRPr="00663A6C" w:rsidRDefault="00B61254" w:rsidP="00D178FA">
            <w:pPr>
              <w:rPr>
                <w:b/>
              </w:rPr>
            </w:pPr>
            <w:r w:rsidRPr="00663A6C">
              <w:rPr>
                <w:b/>
              </w:rPr>
              <w:t>Förderung der Autonomie</w:t>
            </w:r>
          </w:p>
          <w:p w:rsidR="00B61254" w:rsidRPr="00663A6C" w:rsidRDefault="00B61254" w:rsidP="00D178FA">
            <w:pPr>
              <w:pStyle w:val="Listenabsatz"/>
              <w:numPr>
                <w:ilvl w:val="0"/>
                <w:numId w:val="19"/>
              </w:numPr>
              <w:rPr>
                <w:rFonts w:asciiTheme="minorHAnsi" w:hAnsiTheme="minorHAnsi"/>
              </w:rPr>
            </w:pPr>
            <w:r w:rsidRPr="00663A6C">
              <w:rPr>
                <w:rFonts w:asciiTheme="minorHAnsi" w:hAnsiTheme="minorHAnsi"/>
              </w:rPr>
              <w:t>auch in komplexen Pflegesituationen</w:t>
            </w:r>
          </w:p>
          <w:p w:rsidR="00B61254" w:rsidRPr="00663A6C" w:rsidRDefault="00B61254" w:rsidP="00D178FA">
            <w:pPr>
              <w:pStyle w:val="Listenabsatz"/>
              <w:numPr>
                <w:ilvl w:val="0"/>
                <w:numId w:val="19"/>
              </w:numPr>
              <w:rPr>
                <w:rFonts w:asciiTheme="minorHAnsi" w:hAnsiTheme="minorHAnsi"/>
              </w:rPr>
            </w:pPr>
            <w:r w:rsidRPr="00663A6C">
              <w:rPr>
                <w:rFonts w:asciiTheme="minorHAnsi" w:hAnsiTheme="minorHAnsi"/>
              </w:rPr>
              <w:t>und der Teilhabe am gesellschaftlichen Leben</w:t>
            </w:r>
          </w:p>
        </w:tc>
        <w:tc>
          <w:tcPr>
            <w:tcW w:w="5160" w:type="dxa"/>
          </w:tcPr>
          <w:p w:rsidR="00B61254" w:rsidRPr="00663A6C" w:rsidRDefault="00B61254" w:rsidP="00D178FA"/>
          <w:p w:rsidR="00B61254" w:rsidRPr="00663A6C" w:rsidRDefault="00B61254" w:rsidP="00D178FA">
            <w:r w:rsidRPr="00663A6C">
              <w:t>z.B. bei Menschen, die an Demenz leiden</w:t>
            </w:r>
          </w:p>
          <w:p w:rsidR="00B61254" w:rsidRPr="00663A6C" w:rsidRDefault="00B61254" w:rsidP="00D178FA">
            <w:r w:rsidRPr="00663A6C">
              <w:t>bei Menschen mit Behinderungen</w:t>
            </w:r>
          </w:p>
        </w:tc>
        <w:tc>
          <w:tcPr>
            <w:tcW w:w="4394" w:type="dxa"/>
          </w:tcPr>
          <w:p w:rsidR="00B61254" w:rsidRPr="00663A6C" w:rsidRDefault="00B61254" w:rsidP="00D178FA"/>
          <w:p w:rsidR="00B61254" w:rsidRPr="00663A6C" w:rsidRDefault="00B61254" w:rsidP="00D178FA"/>
        </w:tc>
      </w:tr>
    </w:tbl>
    <w:p w:rsidR="00B61254" w:rsidRDefault="00B61254" w:rsidP="00B61254"/>
    <w:p w:rsidR="00B61254" w:rsidRDefault="00B61254" w:rsidP="00B61254"/>
    <w:p w:rsidR="00B61254" w:rsidRPr="00B61254" w:rsidRDefault="00B61254" w:rsidP="00B61254">
      <w:pPr>
        <w:pStyle w:val="berschrift2"/>
        <w:ind w:left="0"/>
        <w:rPr>
          <w:rFonts w:asciiTheme="minorHAnsi" w:hAnsiTheme="minorHAnsi"/>
          <w:b/>
          <w:sz w:val="22"/>
          <w:szCs w:val="22"/>
        </w:rPr>
      </w:pPr>
      <w:bookmarkStart w:id="96" w:name="_Toc44585250"/>
      <w:bookmarkStart w:id="97" w:name="_Toc113459015"/>
      <w:bookmarkStart w:id="98" w:name="_Toc113459067"/>
      <w:bookmarkStart w:id="99" w:name="_Toc113459624"/>
      <w:r>
        <w:rPr>
          <w:rFonts w:asciiTheme="minorHAnsi" w:hAnsiTheme="minorHAnsi"/>
          <w:b/>
          <w:sz w:val="22"/>
          <w:szCs w:val="22"/>
        </w:rPr>
        <w:lastRenderedPageBreak/>
        <w:t>Kompetenzbereich 2</w:t>
      </w:r>
      <w:r w:rsidRPr="00B61254">
        <w:rPr>
          <w:rFonts w:asciiTheme="minorHAnsi" w:hAnsiTheme="minorHAnsi"/>
          <w:b/>
          <w:sz w:val="22"/>
          <w:szCs w:val="22"/>
        </w:rPr>
        <w:t>: Kommunikation und Beratung …</w:t>
      </w:r>
      <w:bookmarkEnd w:id="96"/>
      <w:bookmarkEnd w:id="97"/>
      <w:bookmarkEnd w:id="98"/>
      <w:bookmarkEnd w:id="99"/>
    </w:p>
    <w:p w:rsidR="00B61254" w:rsidRDefault="00B61254" w:rsidP="00B61254"/>
    <w:tbl>
      <w:tblPr>
        <w:tblStyle w:val="Tabellenraster"/>
        <w:tblW w:w="0" w:type="auto"/>
        <w:tblLook w:val="04A0" w:firstRow="1" w:lastRow="0" w:firstColumn="1" w:lastColumn="0" w:noHBand="0" w:noVBand="1"/>
      </w:tblPr>
      <w:tblGrid>
        <w:gridCol w:w="5438"/>
        <w:gridCol w:w="5160"/>
        <w:gridCol w:w="4394"/>
      </w:tblGrid>
      <w:tr w:rsidR="00B61254" w:rsidRPr="00EE00F4" w:rsidTr="00BC025A">
        <w:trPr>
          <w:trHeight w:val="397"/>
          <w:tblHeader/>
        </w:trPr>
        <w:tc>
          <w:tcPr>
            <w:tcW w:w="5438" w:type="dxa"/>
            <w:tcBorders>
              <w:top w:val="nil"/>
            </w:tcBorders>
          </w:tcPr>
          <w:p w:rsidR="00B61254" w:rsidRPr="00EE00F4" w:rsidRDefault="00B61254" w:rsidP="00D178FA">
            <w:pPr>
              <w:rPr>
                <w:b/>
              </w:rPr>
            </w:pPr>
            <w:r w:rsidRPr="00EE00F4">
              <w:rPr>
                <w:b/>
              </w:rPr>
              <w:t>Themen/Inhalte/pflegerische Aufgaben</w:t>
            </w:r>
          </w:p>
        </w:tc>
        <w:tc>
          <w:tcPr>
            <w:tcW w:w="5160" w:type="dxa"/>
            <w:tcBorders>
              <w:top w:val="nil"/>
            </w:tcBorders>
          </w:tcPr>
          <w:p w:rsidR="00B61254" w:rsidRPr="00EE00F4" w:rsidRDefault="00B61254" w:rsidP="00D178FA">
            <w:pPr>
              <w:rPr>
                <w:b/>
              </w:rPr>
            </w:pPr>
            <w:r w:rsidRPr="00EE00F4">
              <w:rPr>
                <w:b/>
              </w:rPr>
              <w:t>Inhaltliche Hinweise</w:t>
            </w:r>
          </w:p>
        </w:tc>
        <w:tc>
          <w:tcPr>
            <w:tcW w:w="4394" w:type="dxa"/>
            <w:tcBorders>
              <w:top w:val="nil"/>
            </w:tcBorders>
          </w:tcPr>
          <w:p w:rsidR="00B61254" w:rsidRPr="00EE00F4" w:rsidRDefault="00B61254" w:rsidP="00D178FA">
            <w:pPr>
              <w:rPr>
                <w:b/>
              </w:rPr>
            </w:pPr>
            <w:r w:rsidRPr="00EE00F4">
              <w:rPr>
                <w:b/>
              </w:rPr>
              <w:t>Methodische Hinweise</w:t>
            </w:r>
          </w:p>
        </w:tc>
      </w:tr>
      <w:tr w:rsidR="00B61254" w:rsidRPr="00663A6C" w:rsidTr="00BC025A">
        <w:tc>
          <w:tcPr>
            <w:tcW w:w="5438" w:type="dxa"/>
          </w:tcPr>
          <w:p w:rsidR="00B61254" w:rsidRPr="00663A6C" w:rsidRDefault="00B61254" w:rsidP="00D178FA">
            <w:r w:rsidRPr="00663A6C">
              <w:t>Situations- oder Fallbesprechungen gestalten</w:t>
            </w:r>
          </w:p>
          <w:p w:rsidR="00B61254" w:rsidRPr="00663A6C" w:rsidRDefault="00B61254" w:rsidP="00D178FA">
            <w:pPr>
              <w:pStyle w:val="Listenabsatz"/>
              <w:numPr>
                <w:ilvl w:val="0"/>
                <w:numId w:val="19"/>
              </w:numPr>
              <w:rPr>
                <w:rFonts w:asciiTheme="minorHAnsi" w:hAnsiTheme="minorHAnsi"/>
              </w:rPr>
            </w:pPr>
            <w:r w:rsidRPr="00663A6C">
              <w:rPr>
                <w:rFonts w:asciiTheme="minorHAnsi" w:hAnsiTheme="minorHAnsi"/>
              </w:rPr>
              <w:t>pbM und Bezugspersonen einbeziehen</w:t>
            </w:r>
          </w:p>
        </w:tc>
        <w:tc>
          <w:tcPr>
            <w:tcW w:w="5160" w:type="dxa"/>
          </w:tcPr>
          <w:p w:rsidR="00B61254" w:rsidRPr="00663A6C" w:rsidRDefault="00B61254" w:rsidP="00D178FA"/>
          <w:p w:rsidR="00B61254" w:rsidRPr="00663A6C" w:rsidRDefault="00B61254" w:rsidP="00D178FA">
            <w:r w:rsidRPr="00663A6C">
              <w:t>z.B. bei einer Pflegevisite</w:t>
            </w:r>
          </w:p>
        </w:tc>
        <w:tc>
          <w:tcPr>
            <w:tcW w:w="4394" w:type="dxa"/>
          </w:tcPr>
          <w:p w:rsidR="00B61254" w:rsidRPr="00663A6C" w:rsidRDefault="00B61254" w:rsidP="00D178FA"/>
        </w:tc>
      </w:tr>
      <w:tr w:rsidR="00B61254" w:rsidRPr="00663A6C" w:rsidTr="00BC025A">
        <w:tc>
          <w:tcPr>
            <w:tcW w:w="5438" w:type="dxa"/>
          </w:tcPr>
          <w:p w:rsidR="00B61254" w:rsidRPr="00663A6C" w:rsidRDefault="00B61254" w:rsidP="00D178FA">
            <w:r w:rsidRPr="00663A6C">
              <w:t>Herausforderungen und Konflikte in der professionellen Beziehungsgestaltung</w:t>
            </w:r>
          </w:p>
          <w:p w:rsidR="00B61254" w:rsidRPr="00663A6C" w:rsidRDefault="00B61254" w:rsidP="00D178FA">
            <w:pPr>
              <w:pStyle w:val="Listenabsatz"/>
              <w:numPr>
                <w:ilvl w:val="0"/>
                <w:numId w:val="19"/>
              </w:numPr>
              <w:rPr>
                <w:rFonts w:asciiTheme="minorHAnsi" w:hAnsiTheme="minorHAnsi"/>
              </w:rPr>
            </w:pPr>
            <w:r w:rsidRPr="00663A6C">
              <w:rPr>
                <w:rFonts w:asciiTheme="minorHAnsi" w:hAnsiTheme="minorHAnsi"/>
              </w:rPr>
              <w:t>Autonomie – Fürsorge/Verantwortung</w:t>
            </w:r>
          </w:p>
          <w:p w:rsidR="00B61254" w:rsidRPr="00663A6C" w:rsidRDefault="00B61254" w:rsidP="00D178FA">
            <w:pPr>
              <w:pStyle w:val="Listenabsatz"/>
              <w:numPr>
                <w:ilvl w:val="0"/>
                <w:numId w:val="19"/>
              </w:numPr>
              <w:rPr>
                <w:rFonts w:asciiTheme="minorHAnsi" w:hAnsiTheme="minorHAnsi"/>
              </w:rPr>
            </w:pPr>
            <w:r w:rsidRPr="00663A6C">
              <w:rPr>
                <w:rFonts w:asciiTheme="minorHAnsi" w:hAnsiTheme="minorHAnsi"/>
              </w:rPr>
              <w:t>„Ablehnung“ pflegerischer Angebote</w:t>
            </w:r>
          </w:p>
          <w:p w:rsidR="00B61254" w:rsidRPr="00663A6C" w:rsidRDefault="00B61254" w:rsidP="00D178FA">
            <w:pPr>
              <w:pStyle w:val="Listenabsatz"/>
              <w:numPr>
                <w:ilvl w:val="0"/>
                <w:numId w:val="19"/>
              </w:numPr>
              <w:rPr>
                <w:rFonts w:asciiTheme="minorHAnsi" w:hAnsiTheme="minorHAnsi"/>
              </w:rPr>
            </w:pPr>
            <w:r w:rsidRPr="00663A6C">
              <w:rPr>
                <w:rFonts w:asciiTheme="minorHAnsi" w:hAnsiTheme="minorHAnsi"/>
              </w:rPr>
              <w:t>„empathische Traumatisierung“</w:t>
            </w:r>
          </w:p>
          <w:p w:rsidR="00B61254" w:rsidRPr="00663A6C" w:rsidRDefault="00B61254" w:rsidP="00D178FA">
            <w:pPr>
              <w:rPr>
                <w:b/>
                <w:i/>
              </w:rPr>
            </w:pPr>
            <w:r w:rsidRPr="00663A6C">
              <w:rPr>
                <w:b/>
                <w:i/>
              </w:rPr>
              <w:t>Ziel: Selbstachtsamkeit und Selbstfürsorge</w:t>
            </w:r>
          </w:p>
        </w:tc>
        <w:tc>
          <w:tcPr>
            <w:tcW w:w="5160" w:type="dxa"/>
          </w:tcPr>
          <w:p w:rsidR="00B61254" w:rsidRPr="00663A6C" w:rsidRDefault="00B61254" w:rsidP="00D178FA"/>
          <w:p w:rsidR="00B61254" w:rsidRPr="00663A6C" w:rsidRDefault="00B61254" w:rsidP="00D178FA"/>
          <w:p w:rsidR="00B61254" w:rsidRPr="00663A6C" w:rsidRDefault="00B61254" w:rsidP="00D178FA"/>
          <w:p w:rsidR="00B61254" w:rsidRPr="00663A6C" w:rsidRDefault="00B61254" w:rsidP="00D178FA">
            <w:r w:rsidRPr="00663A6C">
              <w:t>Kontaktaufnahme, Aushandlungsprozesse</w:t>
            </w:r>
          </w:p>
          <w:p w:rsidR="00B61254" w:rsidRPr="00663A6C" w:rsidRDefault="00B61254" w:rsidP="00D178FA"/>
        </w:tc>
        <w:tc>
          <w:tcPr>
            <w:tcW w:w="4394" w:type="dxa"/>
          </w:tcPr>
          <w:p w:rsidR="00B61254" w:rsidRPr="00663A6C" w:rsidRDefault="00B61254" w:rsidP="00D178FA">
            <w:r w:rsidRPr="00663A6C">
              <w:t>Reflexion eigener Deutungs- und Handlung</w:t>
            </w:r>
            <w:r w:rsidRPr="00663A6C">
              <w:t>s</w:t>
            </w:r>
            <w:r w:rsidRPr="00663A6C">
              <w:t>muster</w:t>
            </w:r>
          </w:p>
          <w:p w:rsidR="00B61254" w:rsidRPr="00663A6C" w:rsidRDefault="00B61254" w:rsidP="00D178FA"/>
          <w:p w:rsidR="00B61254" w:rsidRPr="00663A6C" w:rsidRDefault="00B61254" w:rsidP="00D178FA">
            <w:r w:rsidRPr="00663A6C">
              <w:t>Kollegiale Beratung</w:t>
            </w:r>
          </w:p>
          <w:p w:rsidR="00B61254" w:rsidRPr="00663A6C" w:rsidRDefault="00B61254" w:rsidP="00D178FA">
            <w:r w:rsidRPr="00663A6C">
              <w:t>Supervision</w:t>
            </w:r>
          </w:p>
        </w:tc>
      </w:tr>
      <w:tr w:rsidR="00B61254" w:rsidRPr="00663A6C" w:rsidTr="00BC025A">
        <w:tc>
          <w:tcPr>
            <w:tcW w:w="5438" w:type="dxa"/>
          </w:tcPr>
          <w:p w:rsidR="00B61254" w:rsidRPr="00663A6C" w:rsidRDefault="00B61254" w:rsidP="00D178FA">
            <w:r w:rsidRPr="00663A6C">
              <w:t>Informations- und Beratungsgespräche zu allen im Ve</w:t>
            </w:r>
            <w:r w:rsidRPr="00663A6C">
              <w:t>r</w:t>
            </w:r>
            <w:r w:rsidRPr="00663A6C">
              <w:t xml:space="preserve">sorgungsbereich relevanten pflegerischen Themen </w:t>
            </w:r>
          </w:p>
        </w:tc>
        <w:tc>
          <w:tcPr>
            <w:tcW w:w="5160" w:type="dxa"/>
          </w:tcPr>
          <w:p w:rsidR="00B61254" w:rsidRPr="00663A6C" w:rsidRDefault="00B61254" w:rsidP="00D178FA"/>
        </w:tc>
        <w:tc>
          <w:tcPr>
            <w:tcW w:w="4394" w:type="dxa"/>
          </w:tcPr>
          <w:p w:rsidR="00B61254" w:rsidRPr="00663A6C" w:rsidRDefault="00B61254" w:rsidP="00D178FA"/>
        </w:tc>
      </w:tr>
      <w:tr w:rsidR="00B61254" w:rsidRPr="00663A6C" w:rsidTr="00BC025A">
        <w:tc>
          <w:tcPr>
            <w:tcW w:w="5438" w:type="dxa"/>
          </w:tcPr>
          <w:p w:rsidR="00B61254" w:rsidRPr="00663A6C" w:rsidRDefault="00B61254" w:rsidP="00D178FA">
            <w:r w:rsidRPr="00663A6C">
              <w:t>Situativ sinnvolle (Mikro-)Schulungen</w:t>
            </w:r>
          </w:p>
        </w:tc>
        <w:tc>
          <w:tcPr>
            <w:tcW w:w="5160" w:type="dxa"/>
          </w:tcPr>
          <w:p w:rsidR="00B61254" w:rsidRPr="00663A6C" w:rsidRDefault="00B61254" w:rsidP="00D178FA"/>
        </w:tc>
        <w:tc>
          <w:tcPr>
            <w:tcW w:w="4394" w:type="dxa"/>
          </w:tcPr>
          <w:p w:rsidR="00B61254" w:rsidRPr="00663A6C" w:rsidRDefault="00B61254" w:rsidP="00D178FA"/>
        </w:tc>
      </w:tr>
      <w:tr w:rsidR="00B61254" w:rsidRPr="00663A6C" w:rsidTr="00BC025A">
        <w:tc>
          <w:tcPr>
            <w:tcW w:w="5438" w:type="dxa"/>
          </w:tcPr>
          <w:p w:rsidR="00B61254" w:rsidRPr="00663A6C" w:rsidRDefault="00B61254" w:rsidP="00D178FA">
            <w:r w:rsidRPr="00663A6C">
              <w:t>Partizipative Beratungsangebote für pbM und ihre B</w:t>
            </w:r>
            <w:r w:rsidRPr="00663A6C">
              <w:t>e</w:t>
            </w:r>
            <w:r w:rsidRPr="00663A6C">
              <w:t>zugspersonen</w:t>
            </w:r>
          </w:p>
          <w:p w:rsidR="00B61254" w:rsidRPr="00663A6C" w:rsidRDefault="00B61254" w:rsidP="00D178FA">
            <w:pPr>
              <w:pStyle w:val="Listenabsatz"/>
              <w:numPr>
                <w:ilvl w:val="0"/>
                <w:numId w:val="19"/>
              </w:numPr>
              <w:rPr>
                <w:rFonts w:asciiTheme="minorHAnsi" w:hAnsiTheme="minorHAnsi"/>
              </w:rPr>
            </w:pPr>
            <w:r w:rsidRPr="00663A6C">
              <w:rPr>
                <w:rFonts w:asciiTheme="minorHAnsi" w:hAnsiTheme="minorHAnsi"/>
              </w:rPr>
              <w:t>auch bei Verhaltensweisen, die die Gesundheit schädigen</w:t>
            </w:r>
          </w:p>
        </w:tc>
        <w:tc>
          <w:tcPr>
            <w:tcW w:w="5160" w:type="dxa"/>
          </w:tcPr>
          <w:p w:rsidR="00B61254" w:rsidRPr="00663A6C" w:rsidRDefault="00B61254" w:rsidP="00D178FA">
            <w:r w:rsidRPr="00663A6C">
              <w:t>Nicht-direktive Gesprächsführung</w:t>
            </w:r>
          </w:p>
          <w:p w:rsidR="00B61254" w:rsidRPr="00663A6C" w:rsidRDefault="00B61254" w:rsidP="00D178FA"/>
          <w:p w:rsidR="00B61254" w:rsidRPr="00663A6C" w:rsidRDefault="00B61254" w:rsidP="00D178FA">
            <w:r w:rsidRPr="00663A6C">
              <w:t>Verstehender Zugang</w:t>
            </w:r>
          </w:p>
        </w:tc>
        <w:tc>
          <w:tcPr>
            <w:tcW w:w="4394" w:type="dxa"/>
          </w:tcPr>
          <w:p w:rsidR="00B61254" w:rsidRPr="00663A6C" w:rsidRDefault="00B61254" w:rsidP="00D178FA"/>
        </w:tc>
      </w:tr>
      <w:tr w:rsidR="00B61254" w:rsidRPr="00663A6C" w:rsidTr="00BC025A">
        <w:tc>
          <w:tcPr>
            <w:tcW w:w="5438" w:type="dxa"/>
          </w:tcPr>
          <w:p w:rsidR="00B61254" w:rsidRPr="00663A6C" w:rsidRDefault="00B61254" w:rsidP="00D178FA">
            <w:r w:rsidRPr="00663A6C">
              <w:t>Ethisch reflektiert handeln</w:t>
            </w:r>
          </w:p>
        </w:tc>
        <w:tc>
          <w:tcPr>
            <w:tcW w:w="5160" w:type="dxa"/>
          </w:tcPr>
          <w:p w:rsidR="00B61254" w:rsidRPr="00663A6C" w:rsidRDefault="00B61254" w:rsidP="00D178FA"/>
        </w:tc>
        <w:tc>
          <w:tcPr>
            <w:tcW w:w="4394" w:type="dxa"/>
          </w:tcPr>
          <w:p w:rsidR="00B61254" w:rsidRPr="00663A6C" w:rsidRDefault="00B61254" w:rsidP="00D178FA">
            <w:r w:rsidRPr="00663A6C">
              <w:t>TN an ethischen Fallbesprechungen, ggf. an Sitzungen des Ethikkomitees</w:t>
            </w:r>
          </w:p>
        </w:tc>
      </w:tr>
    </w:tbl>
    <w:p w:rsidR="00B61254" w:rsidRDefault="00B61254"/>
    <w:p w:rsidR="004803AC" w:rsidRDefault="004803AC"/>
    <w:p w:rsidR="00B61254" w:rsidRPr="00B61254" w:rsidRDefault="00B61254" w:rsidP="00B61254">
      <w:pPr>
        <w:pStyle w:val="berschrift2"/>
        <w:ind w:left="0"/>
        <w:rPr>
          <w:rFonts w:asciiTheme="minorHAnsi" w:hAnsiTheme="minorHAnsi"/>
          <w:b/>
          <w:sz w:val="22"/>
          <w:szCs w:val="22"/>
        </w:rPr>
      </w:pPr>
      <w:bookmarkStart w:id="100" w:name="_Toc44585251"/>
      <w:bookmarkStart w:id="101" w:name="_Toc113459016"/>
      <w:bookmarkStart w:id="102" w:name="_Toc113459068"/>
      <w:bookmarkStart w:id="103" w:name="_Toc113459625"/>
      <w:r w:rsidRPr="00B61254">
        <w:rPr>
          <w:rFonts w:asciiTheme="minorHAnsi" w:hAnsiTheme="minorHAnsi"/>
          <w:b/>
          <w:sz w:val="22"/>
          <w:szCs w:val="22"/>
        </w:rPr>
        <w:t xml:space="preserve">Kompetenzbereich </w:t>
      </w:r>
      <w:r>
        <w:rPr>
          <w:rFonts w:asciiTheme="minorHAnsi" w:hAnsiTheme="minorHAnsi"/>
          <w:b/>
          <w:sz w:val="22"/>
          <w:szCs w:val="22"/>
        </w:rPr>
        <w:t>3</w:t>
      </w:r>
      <w:r w:rsidRPr="00B61254">
        <w:rPr>
          <w:rFonts w:asciiTheme="minorHAnsi" w:hAnsiTheme="minorHAnsi"/>
          <w:b/>
          <w:sz w:val="22"/>
          <w:szCs w:val="22"/>
        </w:rPr>
        <w:t>: Intra- und interprofessionelles Handeln …</w:t>
      </w:r>
      <w:bookmarkEnd w:id="100"/>
      <w:bookmarkEnd w:id="101"/>
      <w:bookmarkEnd w:id="102"/>
      <w:bookmarkEnd w:id="103"/>
    </w:p>
    <w:p w:rsidR="00B61254" w:rsidRDefault="00B61254" w:rsidP="00B61254"/>
    <w:tbl>
      <w:tblPr>
        <w:tblStyle w:val="Tabellenraster"/>
        <w:tblW w:w="0" w:type="auto"/>
        <w:tblLook w:val="04A0" w:firstRow="1" w:lastRow="0" w:firstColumn="1" w:lastColumn="0" w:noHBand="0" w:noVBand="1"/>
      </w:tblPr>
      <w:tblGrid>
        <w:gridCol w:w="5495"/>
        <w:gridCol w:w="5386"/>
        <w:gridCol w:w="4111"/>
      </w:tblGrid>
      <w:tr w:rsidR="00B61254" w:rsidRPr="00EE00F4" w:rsidTr="004803AC">
        <w:trPr>
          <w:trHeight w:val="397"/>
          <w:tblHeader/>
        </w:trPr>
        <w:tc>
          <w:tcPr>
            <w:tcW w:w="5495" w:type="dxa"/>
            <w:tcBorders>
              <w:top w:val="nil"/>
            </w:tcBorders>
          </w:tcPr>
          <w:p w:rsidR="00B61254" w:rsidRPr="00EE00F4" w:rsidRDefault="00B61254" w:rsidP="00D178FA">
            <w:pPr>
              <w:rPr>
                <w:b/>
              </w:rPr>
            </w:pPr>
            <w:r w:rsidRPr="00EE00F4">
              <w:rPr>
                <w:b/>
              </w:rPr>
              <w:t>Themen/Inhalte/pflegerische Aufgaben</w:t>
            </w:r>
          </w:p>
        </w:tc>
        <w:tc>
          <w:tcPr>
            <w:tcW w:w="5386" w:type="dxa"/>
            <w:tcBorders>
              <w:top w:val="nil"/>
            </w:tcBorders>
          </w:tcPr>
          <w:p w:rsidR="00B61254" w:rsidRPr="00EE00F4" w:rsidRDefault="00B61254" w:rsidP="00D178FA">
            <w:pPr>
              <w:rPr>
                <w:b/>
              </w:rPr>
            </w:pPr>
            <w:r w:rsidRPr="00EE00F4">
              <w:rPr>
                <w:b/>
              </w:rPr>
              <w:t>Inhaltliche Hinweise</w:t>
            </w:r>
          </w:p>
        </w:tc>
        <w:tc>
          <w:tcPr>
            <w:tcW w:w="4111" w:type="dxa"/>
            <w:tcBorders>
              <w:top w:val="nil"/>
            </w:tcBorders>
          </w:tcPr>
          <w:p w:rsidR="00B61254" w:rsidRPr="00EE00F4" w:rsidRDefault="00B61254" w:rsidP="00D178FA">
            <w:pPr>
              <w:rPr>
                <w:b/>
              </w:rPr>
            </w:pPr>
            <w:r w:rsidRPr="00EE00F4">
              <w:rPr>
                <w:b/>
              </w:rPr>
              <w:t>Methodische Hinweise</w:t>
            </w:r>
          </w:p>
        </w:tc>
      </w:tr>
      <w:tr w:rsidR="00B61254" w:rsidRPr="00663A6C" w:rsidTr="004803AC">
        <w:tc>
          <w:tcPr>
            <w:tcW w:w="5495" w:type="dxa"/>
          </w:tcPr>
          <w:p w:rsidR="00B61254" w:rsidRPr="00663A6C" w:rsidRDefault="00B61254" w:rsidP="00D178FA">
            <w:r w:rsidRPr="00663A6C">
              <w:t>Veränderungsvorschläge („strukturelle Innovationsimpu</w:t>
            </w:r>
            <w:r w:rsidRPr="00663A6C">
              <w:t>l</w:t>
            </w:r>
            <w:r w:rsidRPr="00663A6C">
              <w:t>se“) konstruktiv einbringen</w:t>
            </w:r>
          </w:p>
        </w:tc>
        <w:tc>
          <w:tcPr>
            <w:tcW w:w="5386" w:type="dxa"/>
          </w:tcPr>
          <w:p w:rsidR="00B61254" w:rsidRPr="00663A6C" w:rsidRDefault="00B61254" w:rsidP="00D178FA">
            <w:r w:rsidRPr="00663A6C">
              <w:t>aufbauend auf Erfahrungen in anderen Institutionen</w:t>
            </w:r>
          </w:p>
        </w:tc>
        <w:tc>
          <w:tcPr>
            <w:tcW w:w="4111" w:type="dxa"/>
          </w:tcPr>
          <w:p w:rsidR="00B61254" w:rsidRPr="00663A6C" w:rsidRDefault="00B61254" w:rsidP="00D178FA"/>
        </w:tc>
      </w:tr>
      <w:tr w:rsidR="00B61254" w:rsidRPr="00663A6C" w:rsidTr="004803AC">
        <w:tc>
          <w:tcPr>
            <w:tcW w:w="5495" w:type="dxa"/>
          </w:tcPr>
          <w:p w:rsidR="00B61254" w:rsidRPr="00663A6C" w:rsidRDefault="00B61254" w:rsidP="00D178FA">
            <w:r w:rsidRPr="00663A6C">
              <w:t>Abläufe im Team organisieren und Aufgaben delegieren und koordinieren</w:t>
            </w:r>
          </w:p>
        </w:tc>
        <w:tc>
          <w:tcPr>
            <w:tcW w:w="5386" w:type="dxa"/>
          </w:tcPr>
          <w:p w:rsidR="00B61254" w:rsidRPr="00663A6C" w:rsidRDefault="00B61254" w:rsidP="00D178FA">
            <w:r w:rsidRPr="00663A6C">
              <w:t>„WB-Leitungsaufgaben“, z.B. Stecktafel;</w:t>
            </w:r>
          </w:p>
          <w:p w:rsidR="00B61254" w:rsidRPr="00663A6C" w:rsidRDefault="00B61254" w:rsidP="00D178FA">
            <w:r w:rsidRPr="00663A6C">
              <w:t>Mitwirkung bei Einarbeitung übernehmen</w:t>
            </w:r>
          </w:p>
        </w:tc>
        <w:tc>
          <w:tcPr>
            <w:tcW w:w="4111" w:type="dxa"/>
          </w:tcPr>
          <w:p w:rsidR="00B61254" w:rsidRPr="00663A6C" w:rsidRDefault="00B61254" w:rsidP="00D178FA">
            <w:r w:rsidRPr="00663A6C">
              <w:t>PA übernimmt „im Hintergrund“ die Ve</w:t>
            </w:r>
            <w:r w:rsidRPr="00663A6C">
              <w:t>r</w:t>
            </w:r>
            <w:r w:rsidRPr="00663A6C">
              <w:t>antwortung</w:t>
            </w:r>
          </w:p>
        </w:tc>
      </w:tr>
      <w:tr w:rsidR="00B61254" w:rsidRPr="00663A6C" w:rsidTr="004803AC">
        <w:tc>
          <w:tcPr>
            <w:tcW w:w="5495" w:type="dxa"/>
          </w:tcPr>
          <w:p w:rsidR="00B61254" w:rsidRPr="00663A6C" w:rsidRDefault="00B61254" w:rsidP="00D178FA">
            <w:pPr>
              <w:rPr>
                <w:b/>
              </w:rPr>
            </w:pPr>
            <w:r w:rsidRPr="00663A6C">
              <w:rPr>
                <w:b/>
              </w:rPr>
              <w:t>Durchführung ärztlicher Anordnungen</w:t>
            </w:r>
          </w:p>
        </w:tc>
        <w:tc>
          <w:tcPr>
            <w:tcW w:w="5386" w:type="dxa"/>
          </w:tcPr>
          <w:p w:rsidR="00B61254" w:rsidRPr="00663A6C" w:rsidRDefault="00B61254" w:rsidP="00D178FA"/>
        </w:tc>
        <w:tc>
          <w:tcPr>
            <w:tcW w:w="4111" w:type="dxa"/>
          </w:tcPr>
          <w:p w:rsidR="00B61254" w:rsidRPr="00663A6C" w:rsidRDefault="00B61254" w:rsidP="00D178FA">
            <w:pPr>
              <w:rPr>
                <w:b/>
              </w:rPr>
            </w:pPr>
            <w:r w:rsidRPr="00663A6C">
              <w:rPr>
                <w:b/>
              </w:rPr>
              <w:t>Auszubildende haben rechtlich nur eing</w:t>
            </w:r>
            <w:r w:rsidRPr="00663A6C">
              <w:rPr>
                <w:b/>
              </w:rPr>
              <w:t>e</w:t>
            </w:r>
            <w:r w:rsidRPr="00663A6C">
              <w:rPr>
                <w:b/>
              </w:rPr>
              <w:t>schränkt Verantwortung, d.h. PA ist im Hintergrund, greift bei „Gefahr“ ein</w:t>
            </w:r>
          </w:p>
        </w:tc>
      </w:tr>
      <w:tr w:rsidR="00B61254" w:rsidRPr="00663A6C" w:rsidTr="004803AC">
        <w:tc>
          <w:tcPr>
            <w:tcW w:w="5495" w:type="dxa"/>
          </w:tcPr>
          <w:p w:rsidR="00B61254" w:rsidRPr="00663A6C" w:rsidRDefault="00B61254" w:rsidP="00D178FA">
            <w:r w:rsidRPr="00663A6C">
              <w:t>Hygiene umfassend beachten, Umsetzung der Hygienepl</w:t>
            </w:r>
            <w:r w:rsidRPr="00663A6C">
              <w:t>ä</w:t>
            </w:r>
            <w:r w:rsidRPr="00663A6C">
              <w:t xml:space="preserve">ne </w:t>
            </w:r>
            <w:r w:rsidRPr="00663A6C">
              <w:rPr>
                <w:i/>
              </w:rPr>
              <w:t>mitverantworten</w:t>
            </w:r>
          </w:p>
        </w:tc>
        <w:tc>
          <w:tcPr>
            <w:tcW w:w="5386" w:type="dxa"/>
          </w:tcPr>
          <w:p w:rsidR="00B61254" w:rsidRPr="00663A6C" w:rsidRDefault="00B61254" w:rsidP="00D178FA"/>
        </w:tc>
        <w:tc>
          <w:tcPr>
            <w:tcW w:w="4111" w:type="dxa"/>
          </w:tcPr>
          <w:p w:rsidR="00B61254" w:rsidRPr="00663A6C" w:rsidRDefault="00B61254" w:rsidP="00D178FA"/>
        </w:tc>
      </w:tr>
      <w:tr w:rsidR="00B61254" w:rsidRPr="00663A6C" w:rsidTr="004803AC">
        <w:tc>
          <w:tcPr>
            <w:tcW w:w="5495" w:type="dxa"/>
          </w:tcPr>
          <w:p w:rsidR="00B61254" w:rsidRPr="00663A6C" w:rsidRDefault="00B61254" w:rsidP="00D178FA">
            <w:r w:rsidRPr="00663A6C">
              <w:lastRenderedPageBreak/>
              <w:t>An komplexen, auch durch gesundheitliche Instabilität, diagnostische oder therapeutische Unsicherheit oder Vu</w:t>
            </w:r>
            <w:r w:rsidRPr="00663A6C">
              <w:t>l</w:t>
            </w:r>
            <w:r w:rsidRPr="00663A6C">
              <w:t>nerabilität und Krisenhaftigkeit gekennzeichneten Pfleg</w:t>
            </w:r>
            <w:r w:rsidRPr="00663A6C">
              <w:t>e</w:t>
            </w:r>
            <w:r w:rsidRPr="00663A6C">
              <w:t xml:space="preserve">prozessen </w:t>
            </w:r>
            <w:r w:rsidRPr="00663A6C">
              <w:rPr>
                <w:i/>
              </w:rPr>
              <w:t>mitwirken</w:t>
            </w:r>
          </w:p>
        </w:tc>
        <w:tc>
          <w:tcPr>
            <w:tcW w:w="5386" w:type="dxa"/>
          </w:tcPr>
          <w:p w:rsidR="00B61254" w:rsidRPr="00663A6C" w:rsidRDefault="00B61254" w:rsidP="00D178FA"/>
        </w:tc>
        <w:tc>
          <w:tcPr>
            <w:tcW w:w="4111" w:type="dxa"/>
          </w:tcPr>
          <w:p w:rsidR="00B61254" w:rsidRPr="00663A6C" w:rsidRDefault="00B61254" w:rsidP="00D178FA"/>
        </w:tc>
      </w:tr>
      <w:tr w:rsidR="00B61254" w:rsidRPr="00663A6C" w:rsidTr="004803AC">
        <w:tc>
          <w:tcPr>
            <w:tcW w:w="5495" w:type="dxa"/>
          </w:tcPr>
          <w:p w:rsidR="00B61254" w:rsidRPr="00663A6C" w:rsidRDefault="00B61254" w:rsidP="004803AC">
            <w:r w:rsidRPr="00663A6C">
              <w:t>Arztvisiten begleiten u</w:t>
            </w:r>
            <w:r w:rsidR="004803AC">
              <w:t>.</w:t>
            </w:r>
            <w:r w:rsidRPr="00663A6C">
              <w:t xml:space="preserve"> pflegerische Sichtweise einbri</w:t>
            </w:r>
            <w:r w:rsidRPr="00663A6C">
              <w:t>n</w:t>
            </w:r>
            <w:r w:rsidRPr="00663A6C">
              <w:t>gen</w:t>
            </w:r>
          </w:p>
        </w:tc>
        <w:tc>
          <w:tcPr>
            <w:tcW w:w="5386" w:type="dxa"/>
          </w:tcPr>
          <w:p w:rsidR="00B61254" w:rsidRPr="00663A6C" w:rsidRDefault="00B61254" w:rsidP="00D178FA"/>
        </w:tc>
        <w:tc>
          <w:tcPr>
            <w:tcW w:w="4111" w:type="dxa"/>
          </w:tcPr>
          <w:p w:rsidR="00B61254" w:rsidRPr="00663A6C" w:rsidRDefault="00B61254" w:rsidP="00D178FA"/>
        </w:tc>
      </w:tr>
      <w:tr w:rsidR="00B61254" w:rsidRPr="00663A6C" w:rsidTr="004803AC">
        <w:tc>
          <w:tcPr>
            <w:tcW w:w="5495" w:type="dxa"/>
          </w:tcPr>
          <w:p w:rsidR="00B61254" w:rsidRPr="00663A6C" w:rsidRDefault="00B61254" w:rsidP="00D178FA">
            <w:r w:rsidRPr="00663A6C">
              <w:t>Alle im Versorgungsbereich anfallenden medizinischen Ve</w:t>
            </w:r>
            <w:r w:rsidRPr="00663A6C">
              <w:t>r</w:t>
            </w:r>
            <w:r w:rsidRPr="00663A6C">
              <w:t xml:space="preserve">ordnungen </w:t>
            </w:r>
            <w:r w:rsidRPr="00663A6C">
              <w:rPr>
                <w:i/>
              </w:rPr>
              <w:t>selbstständig umsetzen</w:t>
            </w:r>
          </w:p>
        </w:tc>
        <w:tc>
          <w:tcPr>
            <w:tcW w:w="5386" w:type="dxa"/>
          </w:tcPr>
          <w:p w:rsidR="00B61254" w:rsidRPr="00663A6C" w:rsidRDefault="00B61254" w:rsidP="00D178FA">
            <w:r w:rsidRPr="00663A6C">
              <w:t>Auch komplizierte chronische Wunden versorgen</w:t>
            </w:r>
          </w:p>
        </w:tc>
        <w:tc>
          <w:tcPr>
            <w:tcW w:w="4111" w:type="dxa"/>
          </w:tcPr>
          <w:p w:rsidR="00B61254" w:rsidRPr="00663A6C" w:rsidRDefault="00D346B5" w:rsidP="00D178FA">
            <w:r>
              <w:t>Unter Aufsicht der PA!</w:t>
            </w:r>
          </w:p>
        </w:tc>
      </w:tr>
      <w:tr w:rsidR="00B61254" w:rsidRPr="00663A6C" w:rsidTr="004803AC">
        <w:tc>
          <w:tcPr>
            <w:tcW w:w="5495" w:type="dxa"/>
          </w:tcPr>
          <w:p w:rsidR="00B61254" w:rsidRPr="00663A6C" w:rsidRDefault="00B61254" w:rsidP="004803AC">
            <w:pPr>
              <w:ind w:right="-165"/>
            </w:pPr>
            <w:r w:rsidRPr="00663A6C">
              <w:t>Konflikte im interprofessionellen Team u</w:t>
            </w:r>
            <w:r w:rsidR="004803AC">
              <w:t>.</w:t>
            </w:r>
            <w:r w:rsidRPr="00663A6C">
              <w:t xml:space="preserve"> deren Bewält</w:t>
            </w:r>
            <w:r w:rsidRPr="00663A6C">
              <w:t>i</w:t>
            </w:r>
            <w:r w:rsidRPr="00663A6C">
              <w:t>gung</w:t>
            </w:r>
          </w:p>
        </w:tc>
        <w:tc>
          <w:tcPr>
            <w:tcW w:w="5386" w:type="dxa"/>
          </w:tcPr>
          <w:p w:rsidR="00B61254" w:rsidRPr="00663A6C" w:rsidRDefault="00B61254" w:rsidP="00D178FA"/>
        </w:tc>
        <w:tc>
          <w:tcPr>
            <w:tcW w:w="4111" w:type="dxa"/>
          </w:tcPr>
          <w:p w:rsidR="00B61254" w:rsidRPr="00663A6C" w:rsidRDefault="00B61254" w:rsidP="00D178FA"/>
        </w:tc>
      </w:tr>
      <w:tr w:rsidR="00B61254" w:rsidRPr="00663A6C" w:rsidTr="004803AC">
        <w:tc>
          <w:tcPr>
            <w:tcW w:w="5495" w:type="dxa"/>
          </w:tcPr>
          <w:p w:rsidR="00B61254" w:rsidRPr="00663A6C" w:rsidRDefault="00B61254" w:rsidP="00D178FA">
            <w:r w:rsidRPr="00663A6C">
              <w:t>Terminabsprachen treffen (z.B. mit Therapeuten)</w:t>
            </w:r>
          </w:p>
        </w:tc>
        <w:tc>
          <w:tcPr>
            <w:tcW w:w="5386" w:type="dxa"/>
          </w:tcPr>
          <w:p w:rsidR="00B61254" w:rsidRPr="00663A6C" w:rsidRDefault="00B61254" w:rsidP="00D178FA"/>
        </w:tc>
        <w:tc>
          <w:tcPr>
            <w:tcW w:w="4111" w:type="dxa"/>
          </w:tcPr>
          <w:p w:rsidR="00B61254" w:rsidRPr="00663A6C" w:rsidRDefault="00B61254" w:rsidP="00D178FA"/>
        </w:tc>
      </w:tr>
      <w:tr w:rsidR="00B61254" w:rsidRPr="00663A6C" w:rsidTr="004803AC">
        <w:tc>
          <w:tcPr>
            <w:tcW w:w="5495" w:type="dxa"/>
          </w:tcPr>
          <w:p w:rsidR="00B61254" w:rsidRPr="00663A6C" w:rsidRDefault="00B61254" w:rsidP="00D178FA">
            <w:pPr>
              <w:rPr>
                <w:i/>
              </w:rPr>
            </w:pPr>
            <w:r w:rsidRPr="00663A6C">
              <w:t xml:space="preserve">Bei sektorenübergreifender Versorgung </w:t>
            </w:r>
            <w:r w:rsidRPr="00663A6C">
              <w:rPr>
                <w:i/>
              </w:rPr>
              <w:t>mitwirken</w:t>
            </w:r>
          </w:p>
        </w:tc>
        <w:tc>
          <w:tcPr>
            <w:tcW w:w="5386" w:type="dxa"/>
          </w:tcPr>
          <w:p w:rsidR="00B61254" w:rsidRPr="00663A6C" w:rsidRDefault="00B61254" w:rsidP="00D178FA"/>
        </w:tc>
        <w:tc>
          <w:tcPr>
            <w:tcW w:w="4111" w:type="dxa"/>
          </w:tcPr>
          <w:p w:rsidR="00B61254" w:rsidRPr="00663A6C" w:rsidRDefault="00B61254" w:rsidP="00D178FA"/>
        </w:tc>
      </w:tr>
    </w:tbl>
    <w:p w:rsidR="00B61254" w:rsidRDefault="00B61254" w:rsidP="00B61254"/>
    <w:p w:rsidR="00B61254" w:rsidRDefault="00B61254" w:rsidP="00B61254"/>
    <w:p w:rsidR="00B61254" w:rsidRPr="00B61254" w:rsidRDefault="00B61254" w:rsidP="00B61254">
      <w:pPr>
        <w:pStyle w:val="berschrift2"/>
        <w:ind w:left="0"/>
        <w:rPr>
          <w:rFonts w:asciiTheme="minorHAnsi" w:hAnsiTheme="minorHAnsi"/>
          <w:b/>
          <w:sz w:val="22"/>
          <w:szCs w:val="22"/>
        </w:rPr>
      </w:pPr>
      <w:bookmarkStart w:id="104" w:name="_Toc44585252"/>
      <w:bookmarkStart w:id="105" w:name="_Toc113459017"/>
      <w:bookmarkStart w:id="106" w:name="_Toc113459069"/>
      <w:bookmarkStart w:id="107" w:name="_Toc113459626"/>
      <w:r w:rsidRPr="00B61254">
        <w:rPr>
          <w:rFonts w:asciiTheme="minorHAnsi" w:hAnsiTheme="minorHAnsi"/>
          <w:b/>
          <w:sz w:val="22"/>
          <w:szCs w:val="22"/>
        </w:rPr>
        <w:t>Kompetenzbereich</w:t>
      </w:r>
      <w:r>
        <w:rPr>
          <w:rFonts w:asciiTheme="minorHAnsi" w:hAnsiTheme="minorHAnsi"/>
          <w:b/>
          <w:sz w:val="22"/>
          <w:szCs w:val="22"/>
        </w:rPr>
        <w:t xml:space="preserve"> 4</w:t>
      </w:r>
      <w:r w:rsidRPr="00B61254">
        <w:rPr>
          <w:rFonts w:asciiTheme="minorHAnsi" w:hAnsiTheme="minorHAnsi"/>
          <w:b/>
          <w:sz w:val="22"/>
          <w:szCs w:val="22"/>
        </w:rPr>
        <w:t>: Das eigene Handeln auf der Grundlage von Gesetzen, Verordnungen und ethischen Leitlinien reflektieren</w:t>
      </w:r>
      <w:bookmarkEnd w:id="104"/>
      <w:bookmarkEnd w:id="105"/>
      <w:bookmarkEnd w:id="106"/>
      <w:bookmarkEnd w:id="107"/>
    </w:p>
    <w:p w:rsidR="00B61254" w:rsidRDefault="00B61254" w:rsidP="00B61254"/>
    <w:tbl>
      <w:tblPr>
        <w:tblStyle w:val="Tabellenraster"/>
        <w:tblW w:w="0" w:type="auto"/>
        <w:tblLook w:val="04A0" w:firstRow="1" w:lastRow="0" w:firstColumn="1" w:lastColumn="0" w:noHBand="0" w:noVBand="1"/>
      </w:tblPr>
      <w:tblGrid>
        <w:gridCol w:w="5438"/>
        <w:gridCol w:w="5443"/>
        <w:gridCol w:w="4111"/>
      </w:tblGrid>
      <w:tr w:rsidR="00B61254" w:rsidRPr="00EE00F4" w:rsidTr="00BC025A">
        <w:trPr>
          <w:trHeight w:val="397"/>
          <w:tblHeader/>
        </w:trPr>
        <w:tc>
          <w:tcPr>
            <w:tcW w:w="5438" w:type="dxa"/>
            <w:tcBorders>
              <w:top w:val="nil"/>
            </w:tcBorders>
          </w:tcPr>
          <w:p w:rsidR="00B61254" w:rsidRPr="00EE00F4" w:rsidRDefault="00B61254" w:rsidP="00D178FA">
            <w:pPr>
              <w:rPr>
                <w:b/>
              </w:rPr>
            </w:pPr>
            <w:r w:rsidRPr="00EE00F4">
              <w:rPr>
                <w:b/>
              </w:rPr>
              <w:t>Themen/Inhalte/pflegerische Aufgaben</w:t>
            </w:r>
          </w:p>
        </w:tc>
        <w:tc>
          <w:tcPr>
            <w:tcW w:w="5443" w:type="dxa"/>
            <w:tcBorders>
              <w:top w:val="nil"/>
            </w:tcBorders>
          </w:tcPr>
          <w:p w:rsidR="00B61254" w:rsidRPr="00EE00F4" w:rsidRDefault="00B61254" w:rsidP="00D178FA">
            <w:pPr>
              <w:rPr>
                <w:b/>
              </w:rPr>
            </w:pPr>
            <w:r w:rsidRPr="00EE00F4">
              <w:rPr>
                <w:b/>
              </w:rPr>
              <w:t>Inhaltliche Hinweise</w:t>
            </w:r>
          </w:p>
        </w:tc>
        <w:tc>
          <w:tcPr>
            <w:tcW w:w="4111" w:type="dxa"/>
            <w:tcBorders>
              <w:top w:val="nil"/>
            </w:tcBorders>
          </w:tcPr>
          <w:p w:rsidR="00B61254" w:rsidRPr="00EE00F4" w:rsidRDefault="00B61254" w:rsidP="00D178FA">
            <w:pPr>
              <w:rPr>
                <w:b/>
              </w:rPr>
            </w:pPr>
            <w:r w:rsidRPr="00EE00F4">
              <w:rPr>
                <w:b/>
              </w:rPr>
              <w:t>Methodische Hinweise</w:t>
            </w:r>
          </w:p>
        </w:tc>
      </w:tr>
      <w:tr w:rsidR="00B61254" w:rsidRPr="00663A6C" w:rsidTr="00BC025A">
        <w:tc>
          <w:tcPr>
            <w:tcW w:w="5438" w:type="dxa"/>
          </w:tcPr>
          <w:p w:rsidR="00B61254" w:rsidRPr="00663A6C" w:rsidRDefault="00B61254" w:rsidP="00D178FA">
            <w:r w:rsidRPr="00663A6C">
              <w:t>Interne und externe Qualitätssicherung</w:t>
            </w:r>
          </w:p>
        </w:tc>
        <w:tc>
          <w:tcPr>
            <w:tcW w:w="5443" w:type="dxa"/>
          </w:tcPr>
          <w:p w:rsidR="00B61254" w:rsidRPr="00663A6C" w:rsidRDefault="00B61254" w:rsidP="00D178FA">
            <w:r w:rsidRPr="00663A6C">
              <w:t>alle im Versorgungsbereich üblichen Aufgaben</w:t>
            </w:r>
          </w:p>
        </w:tc>
        <w:tc>
          <w:tcPr>
            <w:tcW w:w="4111" w:type="dxa"/>
          </w:tcPr>
          <w:p w:rsidR="00B61254" w:rsidRPr="00663A6C" w:rsidRDefault="00B61254" w:rsidP="00D178FA">
            <w:r w:rsidRPr="00663A6C">
              <w:t>Aktives Einbringen einfordern</w:t>
            </w:r>
          </w:p>
        </w:tc>
      </w:tr>
      <w:tr w:rsidR="00B61254" w:rsidRPr="00663A6C" w:rsidTr="00BC025A">
        <w:tc>
          <w:tcPr>
            <w:tcW w:w="5438" w:type="dxa"/>
          </w:tcPr>
          <w:p w:rsidR="00B61254" w:rsidRPr="00663A6C" w:rsidRDefault="00B61254" w:rsidP="00D178FA">
            <w:r w:rsidRPr="00663A6C">
              <w:t>Macht und Machtmissbrauch</w:t>
            </w:r>
          </w:p>
        </w:tc>
        <w:tc>
          <w:tcPr>
            <w:tcW w:w="5443" w:type="dxa"/>
          </w:tcPr>
          <w:p w:rsidR="00B61254" w:rsidRPr="00663A6C" w:rsidRDefault="00B61254" w:rsidP="00D178FA"/>
        </w:tc>
        <w:tc>
          <w:tcPr>
            <w:tcW w:w="4111" w:type="dxa"/>
          </w:tcPr>
          <w:p w:rsidR="00B61254" w:rsidRPr="00663A6C" w:rsidRDefault="00B61254" w:rsidP="00D178FA">
            <w:r w:rsidRPr="00663A6C">
              <w:t>Reflexionsangebote</w:t>
            </w:r>
          </w:p>
        </w:tc>
      </w:tr>
      <w:tr w:rsidR="00B61254" w:rsidRPr="00663A6C" w:rsidTr="00BC025A">
        <w:tc>
          <w:tcPr>
            <w:tcW w:w="5438" w:type="dxa"/>
          </w:tcPr>
          <w:p w:rsidR="00B61254" w:rsidRPr="00663A6C" w:rsidRDefault="00B61254" w:rsidP="00D178FA">
            <w:r w:rsidRPr="00663A6C">
              <w:t>Rechtliche Fragen (Beratung zu …)</w:t>
            </w:r>
          </w:p>
        </w:tc>
        <w:tc>
          <w:tcPr>
            <w:tcW w:w="5443" w:type="dxa"/>
          </w:tcPr>
          <w:p w:rsidR="00B61254" w:rsidRPr="00663A6C" w:rsidRDefault="00B61254" w:rsidP="00D178FA">
            <w:r w:rsidRPr="00663A6C">
              <w:t>alle im Versorgungsbereich üblichen</w:t>
            </w:r>
          </w:p>
        </w:tc>
        <w:tc>
          <w:tcPr>
            <w:tcW w:w="4111" w:type="dxa"/>
          </w:tcPr>
          <w:p w:rsidR="00B61254" w:rsidRPr="00663A6C" w:rsidRDefault="00B61254" w:rsidP="00D178FA">
            <w:r w:rsidRPr="00663A6C">
              <w:t>Fallbezogene Infos vorbereiten lassen</w:t>
            </w:r>
          </w:p>
        </w:tc>
      </w:tr>
    </w:tbl>
    <w:p w:rsidR="00B61254" w:rsidRDefault="00B61254" w:rsidP="00B61254"/>
    <w:p w:rsidR="00BC025A" w:rsidRDefault="00BC025A" w:rsidP="00BC025A">
      <w:bookmarkStart w:id="108" w:name="_Toc44585253"/>
    </w:p>
    <w:p w:rsidR="00BC025A" w:rsidRDefault="00BC025A" w:rsidP="00BC025A"/>
    <w:p w:rsidR="00B61254" w:rsidRPr="00B61254" w:rsidRDefault="00B61254" w:rsidP="00B61254">
      <w:pPr>
        <w:pStyle w:val="berschrift2"/>
        <w:ind w:left="0"/>
        <w:rPr>
          <w:rFonts w:asciiTheme="minorHAnsi" w:hAnsiTheme="minorHAnsi"/>
          <w:b/>
          <w:sz w:val="22"/>
          <w:szCs w:val="22"/>
        </w:rPr>
      </w:pPr>
      <w:bookmarkStart w:id="109" w:name="_Toc113459018"/>
      <w:bookmarkStart w:id="110" w:name="_Toc113459070"/>
      <w:bookmarkStart w:id="111" w:name="_Toc113459627"/>
      <w:r>
        <w:rPr>
          <w:rFonts w:asciiTheme="minorHAnsi" w:hAnsiTheme="minorHAnsi"/>
          <w:b/>
          <w:sz w:val="22"/>
          <w:szCs w:val="22"/>
        </w:rPr>
        <w:t>Kompetenzbereich 5</w:t>
      </w:r>
      <w:r w:rsidR="00792E84">
        <w:rPr>
          <w:rFonts w:asciiTheme="minorHAnsi" w:hAnsiTheme="minorHAnsi"/>
          <w:b/>
          <w:sz w:val="22"/>
          <w:szCs w:val="22"/>
        </w:rPr>
        <w:t xml:space="preserve"> </w:t>
      </w:r>
      <w:r w:rsidR="00792E84" w:rsidRPr="00792E84">
        <w:rPr>
          <w:rFonts w:asciiTheme="minorHAnsi" w:hAnsiTheme="minorHAnsi"/>
          <w:b/>
          <w:sz w:val="22"/>
          <w:szCs w:val="22"/>
        </w:rPr>
        <w:t>Das eigene Handeln auf der Grundlage von wissenschaftlichen Erkenntnissen und berufsethischen Werthaltungen</w:t>
      </w:r>
      <w:r w:rsidR="00792E84">
        <w:rPr>
          <w:rFonts w:asciiTheme="minorHAnsi" w:hAnsiTheme="minorHAnsi"/>
          <w:b/>
          <w:sz w:val="22"/>
          <w:szCs w:val="22"/>
        </w:rPr>
        <w:t>…</w:t>
      </w:r>
      <w:bookmarkEnd w:id="108"/>
      <w:bookmarkEnd w:id="109"/>
      <w:bookmarkEnd w:id="110"/>
      <w:bookmarkEnd w:id="111"/>
    </w:p>
    <w:p w:rsidR="00B61254" w:rsidRDefault="00B61254" w:rsidP="00B61254">
      <w:pPr>
        <w:rPr>
          <w:rFonts w:eastAsia="Times New Roman" w:cs="Times New Roman"/>
          <w:b/>
          <w:i/>
          <w:lang w:eastAsia="de-DE"/>
        </w:rPr>
      </w:pPr>
    </w:p>
    <w:tbl>
      <w:tblPr>
        <w:tblStyle w:val="Tabellenraster"/>
        <w:tblW w:w="0" w:type="auto"/>
        <w:tblLook w:val="04A0" w:firstRow="1" w:lastRow="0" w:firstColumn="1" w:lastColumn="0" w:noHBand="0" w:noVBand="1"/>
      </w:tblPr>
      <w:tblGrid>
        <w:gridCol w:w="5438"/>
        <w:gridCol w:w="5443"/>
        <w:gridCol w:w="3969"/>
      </w:tblGrid>
      <w:tr w:rsidR="00B61254" w:rsidRPr="00EE00F4" w:rsidTr="00D178FA">
        <w:trPr>
          <w:trHeight w:val="397"/>
          <w:tblHeader/>
        </w:trPr>
        <w:tc>
          <w:tcPr>
            <w:tcW w:w="5438" w:type="dxa"/>
            <w:tcBorders>
              <w:top w:val="nil"/>
            </w:tcBorders>
          </w:tcPr>
          <w:p w:rsidR="00B61254" w:rsidRPr="00EE00F4" w:rsidRDefault="00B61254" w:rsidP="00D178FA">
            <w:pPr>
              <w:rPr>
                <w:b/>
              </w:rPr>
            </w:pPr>
            <w:r w:rsidRPr="00EE00F4">
              <w:rPr>
                <w:b/>
              </w:rPr>
              <w:t>Themen/Inhalte/pflegerische Aufgaben</w:t>
            </w:r>
          </w:p>
        </w:tc>
        <w:tc>
          <w:tcPr>
            <w:tcW w:w="5443" w:type="dxa"/>
            <w:tcBorders>
              <w:top w:val="nil"/>
            </w:tcBorders>
          </w:tcPr>
          <w:p w:rsidR="00B61254" w:rsidRPr="00EE00F4" w:rsidRDefault="00B61254" w:rsidP="00D178FA">
            <w:pPr>
              <w:rPr>
                <w:b/>
              </w:rPr>
            </w:pPr>
            <w:r w:rsidRPr="00EE00F4">
              <w:rPr>
                <w:b/>
              </w:rPr>
              <w:t>Inhaltliche Hinweise</w:t>
            </w:r>
          </w:p>
        </w:tc>
        <w:tc>
          <w:tcPr>
            <w:tcW w:w="3969" w:type="dxa"/>
            <w:tcBorders>
              <w:top w:val="nil"/>
            </w:tcBorders>
          </w:tcPr>
          <w:p w:rsidR="00B61254" w:rsidRPr="00EE00F4" w:rsidRDefault="00B61254" w:rsidP="00D178FA">
            <w:pPr>
              <w:rPr>
                <w:b/>
              </w:rPr>
            </w:pPr>
            <w:r w:rsidRPr="00EE00F4">
              <w:rPr>
                <w:b/>
              </w:rPr>
              <w:t>Methodische Hinweise</w:t>
            </w:r>
          </w:p>
        </w:tc>
      </w:tr>
      <w:tr w:rsidR="00B61254" w:rsidRPr="00663A6C" w:rsidTr="00D178FA">
        <w:tc>
          <w:tcPr>
            <w:tcW w:w="5438" w:type="dxa"/>
          </w:tcPr>
          <w:p w:rsidR="00B61254" w:rsidRPr="00663A6C" w:rsidRDefault="00B61254" w:rsidP="00D178FA">
            <w:r w:rsidRPr="00663A6C">
              <w:t>Ergänzendes Wissen zu pflegerischen Problemen reche</w:t>
            </w:r>
            <w:r w:rsidRPr="00663A6C">
              <w:t>r</w:t>
            </w:r>
            <w:r w:rsidRPr="00663A6C">
              <w:t>chieren/nutzen</w:t>
            </w:r>
          </w:p>
        </w:tc>
        <w:tc>
          <w:tcPr>
            <w:tcW w:w="5443" w:type="dxa"/>
          </w:tcPr>
          <w:p w:rsidR="00B61254" w:rsidRPr="00663A6C" w:rsidRDefault="00B61254" w:rsidP="00D178FA">
            <w:r w:rsidRPr="00663A6C">
              <w:t>Fallbezogen!</w:t>
            </w:r>
          </w:p>
        </w:tc>
        <w:tc>
          <w:tcPr>
            <w:tcW w:w="3969" w:type="dxa"/>
          </w:tcPr>
          <w:p w:rsidR="00B61254" w:rsidRPr="00663A6C" w:rsidRDefault="00B61254" w:rsidP="00D178FA">
            <w:r w:rsidRPr="00663A6C">
              <w:t>Internet, bes. Pflegedatenbanken, Fachl</w:t>
            </w:r>
            <w:r w:rsidRPr="00663A6C">
              <w:t>i</w:t>
            </w:r>
            <w:r w:rsidRPr="00663A6C">
              <w:t>teratur</w:t>
            </w:r>
          </w:p>
        </w:tc>
      </w:tr>
      <w:tr w:rsidR="00B61254" w:rsidRPr="00663A6C" w:rsidTr="00D178FA">
        <w:tc>
          <w:tcPr>
            <w:tcW w:w="14850" w:type="dxa"/>
            <w:gridSpan w:val="3"/>
          </w:tcPr>
          <w:p w:rsidR="00B61254" w:rsidRPr="00663A6C" w:rsidRDefault="00B61254" w:rsidP="00D178FA">
            <w:r w:rsidRPr="00663A6C">
              <w:t>Pers. Gesundheitsförderung, Pflegeverständnis, Berufspolitik kontinuierlich weiterentwickeln (durch Vorbild, koll. Austausch, Reflexion)</w:t>
            </w:r>
          </w:p>
        </w:tc>
      </w:tr>
    </w:tbl>
    <w:p w:rsidR="00B61254" w:rsidRDefault="00B61254" w:rsidP="00B61254">
      <w:pPr>
        <w:spacing w:after="240" w:line="276" w:lineRule="auto"/>
      </w:pPr>
    </w:p>
    <w:p w:rsidR="00B61254" w:rsidRDefault="00B61254" w:rsidP="00EE00F4">
      <w:pPr>
        <w:spacing w:after="240" w:line="276" w:lineRule="auto"/>
        <w:rPr>
          <w:sz w:val="14"/>
        </w:rPr>
      </w:pPr>
    </w:p>
    <w:p w:rsidR="004803AC" w:rsidRPr="00BC025A" w:rsidRDefault="004803AC" w:rsidP="00EE00F4">
      <w:pPr>
        <w:spacing w:after="240" w:line="276" w:lineRule="auto"/>
        <w:rPr>
          <w:sz w:val="14"/>
        </w:rPr>
      </w:pPr>
    </w:p>
    <w:p w:rsidR="004803AC" w:rsidRDefault="004803AC" w:rsidP="00106902">
      <w:pPr>
        <w:pStyle w:val="berschrift1"/>
        <w:ind w:left="0" w:firstLine="0"/>
        <w:rPr>
          <w:rFonts w:asciiTheme="minorHAnsi" w:hAnsiTheme="minorHAnsi"/>
          <w:b/>
          <w:sz w:val="28"/>
        </w:rPr>
      </w:pPr>
      <w:bookmarkStart w:id="112" w:name="_Toc44585254"/>
      <w:bookmarkStart w:id="113" w:name="_Toc113459019"/>
      <w:bookmarkStart w:id="114" w:name="_Toc113459071"/>
      <w:bookmarkStart w:id="115" w:name="_Toc113459628"/>
    </w:p>
    <w:p w:rsidR="00106902" w:rsidRPr="00663A6C" w:rsidRDefault="00B61254" w:rsidP="00106902">
      <w:pPr>
        <w:pStyle w:val="berschrift1"/>
        <w:ind w:left="0" w:firstLine="0"/>
        <w:rPr>
          <w:rFonts w:asciiTheme="minorHAnsi" w:hAnsiTheme="minorHAnsi"/>
          <w:b/>
          <w:sz w:val="28"/>
        </w:rPr>
      </w:pPr>
      <w:r>
        <w:rPr>
          <w:rFonts w:asciiTheme="minorHAnsi" w:hAnsiTheme="minorHAnsi"/>
          <w:b/>
          <w:sz w:val="28"/>
        </w:rPr>
        <w:t>VI.</w:t>
      </w:r>
      <w:r w:rsidRPr="00663A6C">
        <w:rPr>
          <w:rFonts w:asciiTheme="minorHAnsi" w:hAnsiTheme="minorHAnsi"/>
          <w:b/>
          <w:sz w:val="28"/>
        </w:rPr>
        <w:t xml:space="preserve"> Weitere Einsätze (2x 80 Stunden) </w:t>
      </w:r>
      <w:r w:rsidR="00106902">
        <w:rPr>
          <w:rFonts w:asciiTheme="minorHAnsi" w:hAnsiTheme="minorHAnsi"/>
          <w:b/>
          <w:sz w:val="28"/>
        </w:rPr>
        <w:t xml:space="preserve"> </w:t>
      </w:r>
      <w:r w:rsidR="00106902" w:rsidRPr="00106902">
        <w:rPr>
          <w:rFonts w:asciiTheme="minorHAnsi" w:hAnsiTheme="minorHAnsi"/>
          <w:sz w:val="28"/>
        </w:rPr>
        <w:t>(3. Ausbildungsjahr)</w:t>
      </w:r>
      <w:bookmarkEnd w:id="112"/>
      <w:bookmarkEnd w:id="113"/>
      <w:bookmarkEnd w:id="114"/>
      <w:bookmarkEnd w:id="115"/>
    </w:p>
    <w:p w:rsidR="00106902" w:rsidRPr="00106902" w:rsidRDefault="00106902" w:rsidP="00106902">
      <w:pPr>
        <w:rPr>
          <w:sz w:val="8"/>
          <w:szCs w:val="8"/>
          <w:lang w:eastAsia="de-DE"/>
        </w:rPr>
      </w:pPr>
    </w:p>
    <w:tbl>
      <w:tblPr>
        <w:tblStyle w:val="Tabellenraster"/>
        <w:tblW w:w="0" w:type="auto"/>
        <w:tblLook w:val="04A0" w:firstRow="1" w:lastRow="0" w:firstColumn="1" w:lastColumn="0" w:noHBand="0" w:noVBand="1"/>
      </w:tblPr>
      <w:tblGrid>
        <w:gridCol w:w="695"/>
        <w:gridCol w:w="9009"/>
      </w:tblGrid>
      <w:tr w:rsidR="00106902" w:rsidRPr="00BA4010" w:rsidTr="00D178FA">
        <w:trPr>
          <w:trHeight w:val="385"/>
        </w:trPr>
        <w:tc>
          <w:tcPr>
            <w:tcW w:w="675" w:type="dxa"/>
            <w:tcBorders>
              <w:top w:val="single" w:sz="12" w:space="0" w:color="auto"/>
              <w:left w:val="single" w:sz="12" w:space="0" w:color="auto"/>
              <w:bottom w:val="single" w:sz="12" w:space="0" w:color="auto"/>
              <w:right w:val="single" w:sz="12" w:space="0" w:color="auto"/>
            </w:tcBorders>
            <w:vAlign w:val="center"/>
          </w:tcPr>
          <w:p w:rsidR="00106902" w:rsidRPr="00BA4010" w:rsidRDefault="00480640" w:rsidP="00D178FA">
            <w:pPr>
              <w:rPr>
                <w:b/>
                <w:sz w:val="24"/>
                <w:szCs w:val="24"/>
              </w:rPr>
            </w:pPr>
            <w:r>
              <w:rPr>
                <w:b/>
                <w:noProof/>
                <w:sz w:val="24"/>
              </w:rPr>
              <w:fldChar w:fldCharType="begin">
                <w:ffData>
                  <w:name w:val="Text1"/>
                  <w:enabled/>
                  <w:calcOnExit/>
                  <w:textInput>
                    <w:maxLength w:val="4"/>
                  </w:textInput>
                </w:ffData>
              </w:fldChar>
            </w:r>
            <w:bookmarkStart w:id="116" w:name="Text1"/>
            <w:r>
              <w:rPr>
                <w:b/>
                <w:noProof/>
                <w:sz w:val="24"/>
              </w:rPr>
              <w:instrText xml:space="preserve"> FORMTEXT </w:instrText>
            </w:r>
            <w:r>
              <w:rPr>
                <w:b/>
                <w:noProof/>
                <w:sz w:val="24"/>
              </w:rPr>
            </w:r>
            <w:r>
              <w:rPr>
                <w:b/>
                <w:noProof/>
                <w:sz w:val="24"/>
              </w:rPr>
              <w:fldChar w:fldCharType="separate"/>
            </w:r>
            <w:r>
              <w:rPr>
                <w:b/>
                <w:noProof/>
                <w:sz w:val="24"/>
              </w:rPr>
              <w:t> </w:t>
            </w:r>
            <w:r>
              <w:rPr>
                <w:b/>
                <w:noProof/>
                <w:sz w:val="24"/>
              </w:rPr>
              <w:t> </w:t>
            </w:r>
            <w:r>
              <w:rPr>
                <w:b/>
                <w:noProof/>
                <w:sz w:val="24"/>
              </w:rPr>
              <w:t> </w:t>
            </w:r>
            <w:r>
              <w:rPr>
                <w:b/>
                <w:noProof/>
                <w:sz w:val="24"/>
              </w:rPr>
              <w:t> </w:t>
            </w:r>
            <w:r>
              <w:rPr>
                <w:b/>
                <w:noProof/>
                <w:sz w:val="24"/>
              </w:rPr>
              <w:fldChar w:fldCharType="end"/>
            </w:r>
            <w:bookmarkEnd w:id="116"/>
          </w:p>
        </w:tc>
        <w:tc>
          <w:tcPr>
            <w:tcW w:w="9009" w:type="dxa"/>
            <w:tcBorders>
              <w:top w:val="nil"/>
              <w:left w:val="nil"/>
              <w:bottom w:val="nil"/>
              <w:right w:val="nil"/>
            </w:tcBorders>
            <w:vAlign w:val="center"/>
          </w:tcPr>
          <w:p w:rsidR="00106902" w:rsidRPr="00BA4010" w:rsidRDefault="00106902" w:rsidP="00D178FA">
            <w:pPr>
              <w:rPr>
                <w:szCs w:val="24"/>
              </w:rPr>
            </w:pPr>
            <w:r w:rsidRPr="00BA4010">
              <w:rPr>
                <w:szCs w:val="24"/>
              </w:rPr>
              <w:t>Lfd. Nr. entsprechend der Angabe im individuellem Ausbildungsplan</w:t>
            </w:r>
          </w:p>
        </w:tc>
      </w:tr>
    </w:tbl>
    <w:p w:rsidR="00106902" w:rsidRPr="00106902" w:rsidRDefault="00106902" w:rsidP="00106902">
      <w:pPr>
        <w:rPr>
          <w:lang w:eastAsia="de-DE"/>
        </w:rPr>
      </w:pPr>
    </w:p>
    <w:p w:rsidR="00B61254" w:rsidRPr="00663A6C" w:rsidRDefault="00B61254" w:rsidP="00B61254">
      <w:pPr>
        <w:spacing w:line="276" w:lineRule="auto"/>
      </w:pPr>
      <w:r w:rsidRPr="00663A6C">
        <w:t>Sollen in folgenden Bereichen stattfinden:</w:t>
      </w:r>
    </w:p>
    <w:p w:rsidR="00B61254" w:rsidRPr="004803AC" w:rsidRDefault="004803AC" w:rsidP="004803AC">
      <w:pPr>
        <w:tabs>
          <w:tab w:val="left" w:pos="709"/>
        </w:tabs>
        <w:spacing w:line="276" w:lineRule="auto"/>
        <w:ind w:left="284"/>
      </w:pPr>
      <w:r>
        <w:rPr>
          <w:sz w:val="18"/>
        </w:rPr>
        <w:fldChar w:fldCharType="begin">
          <w:ffData>
            <w:name w:val="KZP1PEA"/>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w:t>
      </w:r>
      <w:r>
        <w:rPr>
          <w:sz w:val="18"/>
        </w:rPr>
        <w:tab/>
      </w:r>
      <w:r w:rsidR="00B61254" w:rsidRPr="004803AC">
        <w:t>Tagespflege</w:t>
      </w:r>
    </w:p>
    <w:p w:rsidR="00B61254" w:rsidRPr="004803AC" w:rsidRDefault="004803AC" w:rsidP="004803AC">
      <w:pPr>
        <w:tabs>
          <w:tab w:val="left" w:pos="709"/>
        </w:tabs>
        <w:spacing w:line="276" w:lineRule="auto"/>
        <w:ind w:left="284"/>
      </w:pPr>
      <w:r>
        <w:rPr>
          <w:sz w:val="18"/>
        </w:rPr>
        <w:fldChar w:fldCharType="begin">
          <w:ffData>
            <w:name w:val="KZP1PEA"/>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ab/>
      </w:r>
      <w:r w:rsidR="00B61254" w:rsidRPr="004803AC">
        <w:t>Beratung</w:t>
      </w:r>
    </w:p>
    <w:p w:rsidR="00B61254" w:rsidRPr="004803AC" w:rsidRDefault="004803AC" w:rsidP="004803AC">
      <w:pPr>
        <w:tabs>
          <w:tab w:val="left" w:pos="709"/>
        </w:tabs>
        <w:spacing w:line="276" w:lineRule="auto"/>
        <w:ind w:left="284"/>
      </w:pPr>
      <w:r>
        <w:rPr>
          <w:sz w:val="18"/>
        </w:rPr>
        <w:fldChar w:fldCharType="begin">
          <w:ffData>
            <w:name w:val="KZP1PEA"/>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ab/>
      </w:r>
      <w:r w:rsidR="00B61254" w:rsidRPr="004803AC">
        <w:t>Palliative Pflege</w:t>
      </w:r>
    </w:p>
    <w:p w:rsidR="00B61254" w:rsidRPr="004803AC" w:rsidRDefault="004803AC" w:rsidP="004803AC">
      <w:pPr>
        <w:tabs>
          <w:tab w:val="left" w:pos="709"/>
        </w:tabs>
        <w:spacing w:line="276" w:lineRule="auto"/>
        <w:ind w:left="284"/>
      </w:pPr>
      <w:r>
        <w:rPr>
          <w:sz w:val="18"/>
        </w:rPr>
        <w:fldChar w:fldCharType="begin">
          <w:ffData>
            <w:name w:val="KZP1PEA"/>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ab/>
      </w:r>
      <w:r w:rsidR="00B61254" w:rsidRPr="004803AC">
        <w:t>Rehabilitative Pflege</w:t>
      </w:r>
    </w:p>
    <w:p w:rsidR="00D346B5" w:rsidRPr="004803AC" w:rsidRDefault="004803AC" w:rsidP="004803AC">
      <w:pPr>
        <w:tabs>
          <w:tab w:val="left" w:pos="709"/>
        </w:tabs>
        <w:spacing w:line="276" w:lineRule="auto"/>
        <w:ind w:left="284"/>
      </w:pPr>
      <w:r>
        <w:rPr>
          <w:sz w:val="18"/>
        </w:rPr>
        <w:fldChar w:fldCharType="begin">
          <w:ffData>
            <w:name w:val="KZP1PEA"/>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ab/>
      </w:r>
      <w:r w:rsidR="00D346B5" w:rsidRPr="004803AC">
        <w:t>QM-Büro</w:t>
      </w:r>
    </w:p>
    <w:p w:rsidR="00B61254" w:rsidRPr="004803AC" w:rsidRDefault="004803AC" w:rsidP="004803AC">
      <w:pPr>
        <w:tabs>
          <w:tab w:val="left" w:pos="709"/>
        </w:tabs>
        <w:spacing w:line="276" w:lineRule="auto"/>
        <w:ind w:left="284"/>
      </w:pPr>
      <w:r>
        <w:rPr>
          <w:sz w:val="18"/>
        </w:rPr>
        <w:fldChar w:fldCharType="begin">
          <w:ffData>
            <w:name w:val="KZP1PEA"/>
            <w:enabled/>
            <w:calcOnExit w:val="0"/>
            <w:checkBox>
              <w:sizeAuto/>
              <w:default w:val="0"/>
            </w:checkBox>
          </w:ffData>
        </w:fldChar>
      </w:r>
      <w:bookmarkStart w:id="117" w:name="KZP1PEA"/>
      <w:r>
        <w:rPr>
          <w:sz w:val="18"/>
        </w:rPr>
        <w:instrText xml:space="preserve"> FORMCHECKBOX </w:instrText>
      </w:r>
      <w:r>
        <w:rPr>
          <w:sz w:val="18"/>
        </w:rPr>
      </w:r>
      <w:r>
        <w:rPr>
          <w:sz w:val="18"/>
        </w:rPr>
        <w:fldChar w:fldCharType="separate"/>
      </w:r>
      <w:r>
        <w:rPr>
          <w:sz w:val="18"/>
        </w:rPr>
        <w:fldChar w:fldCharType="end"/>
      </w:r>
      <w:bookmarkEnd w:id="117"/>
      <w:r>
        <w:rPr>
          <w:sz w:val="18"/>
        </w:rPr>
        <w:tab/>
      </w:r>
      <w:r w:rsidR="00B61254" w:rsidRPr="004803AC">
        <w:t>Weitere (bitte benennen)</w:t>
      </w:r>
      <w:r>
        <w:t xml:space="preserve">: </w:t>
      </w:r>
      <w:r w:rsidRPr="004803AC">
        <w:rPr>
          <w:noProof/>
        </w:rPr>
        <w:fldChar w:fldCharType="begin">
          <w:ffData>
            <w:name w:val="Text1"/>
            <w:enabled/>
            <w:calcOnExit/>
            <w:textInput>
              <w:default w:val="Hier eintragen"/>
            </w:textInput>
          </w:ffData>
        </w:fldChar>
      </w:r>
      <w:r w:rsidRPr="004803AC">
        <w:rPr>
          <w:noProof/>
        </w:rPr>
        <w:instrText xml:space="preserve"> FORMTEXT </w:instrText>
      </w:r>
      <w:r w:rsidRPr="004803AC">
        <w:rPr>
          <w:noProof/>
        </w:rPr>
      </w:r>
      <w:r w:rsidRPr="004803AC">
        <w:rPr>
          <w:noProof/>
        </w:rPr>
        <w:fldChar w:fldCharType="separate"/>
      </w:r>
      <w:r w:rsidRPr="004803AC">
        <w:rPr>
          <w:noProof/>
        </w:rPr>
        <w:t>Hier eintragen</w:t>
      </w:r>
      <w:r w:rsidRPr="004803AC">
        <w:rPr>
          <w:noProof/>
        </w:rPr>
        <w:fldChar w:fldCharType="end"/>
      </w:r>
    </w:p>
    <w:p w:rsidR="00B61254" w:rsidRPr="00663A6C" w:rsidRDefault="00B61254" w:rsidP="00EE00F4">
      <w:pPr>
        <w:spacing w:after="240" w:line="276" w:lineRule="auto"/>
      </w:pPr>
    </w:p>
    <w:p w:rsidR="005D68DF" w:rsidRDefault="005D68DF" w:rsidP="00EE00F4">
      <w:pPr>
        <w:spacing w:after="240" w:line="276" w:lineRule="auto"/>
      </w:pPr>
    </w:p>
    <w:p w:rsidR="00B61254" w:rsidRPr="00663A6C" w:rsidRDefault="00B61254" w:rsidP="00EE00F4">
      <w:pPr>
        <w:spacing w:after="240" w:line="276"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851"/>
        <w:gridCol w:w="4535"/>
        <w:gridCol w:w="567"/>
        <w:gridCol w:w="4315"/>
      </w:tblGrid>
      <w:tr w:rsidR="005D68DF" w:rsidTr="005D68DF">
        <w:tc>
          <w:tcPr>
            <w:tcW w:w="4503" w:type="dxa"/>
          </w:tcPr>
          <w:p w:rsidR="005D68DF" w:rsidRDefault="005D68DF" w:rsidP="005D68DF">
            <w:pPr>
              <w:rPr>
                <w:rFonts w:cs="Arial"/>
                <w:bCs/>
                <w:sz w:val="18"/>
                <w:szCs w:val="18"/>
              </w:rPr>
            </w:pPr>
            <w:r w:rsidRPr="005D68DF">
              <w:rPr>
                <w:rFonts w:cs="Arial"/>
                <w:b/>
                <w:bCs/>
                <w:szCs w:val="23"/>
              </w:rPr>
              <w:t>Träger der praktischen Ausbildung</w:t>
            </w:r>
            <w:r w:rsidRPr="005D68DF">
              <w:rPr>
                <w:rFonts w:cs="Arial"/>
                <w:bCs/>
                <w:sz w:val="18"/>
                <w:szCs w:val="18"/>
              </w:rPr>
              <w:t xml:space="preserve"> </w:t>
            </w:r>
          </w:p>
          <w:p w:rsidR="005D68DF" w:rsidRPr="005D68DF" w:rsidRDefault="005D68DF" w:rsidP="005D68DF">
            <w:pPr>
              <w:rPr>
                <w:rFonts w:cs="Arial"/>
                <w:bCs/>
                <w:sz w:val="18"/>
                <w:szCs w:val="18"/>
              </w:rPr>
            </w:pPr>
            <w:r w:rsidRPr="005D68DF">
              <w:rPr>
                <w:rFonts w:cs="Arial"/>
                <w:bCs/>
                <w:sz w:val="18"/>
                <w:szCs w:val="18"/>
              </w:rPr>
              <w:t>Datum / Unterschrift</w:t>
            </w:r>
          </w:p>
          <w:p w:rsidR="005D68DF" w:rsidRDefault="005D68DF"/>
        </w:tc>
        <w:tc>
          <w:tcPr>
            <w:tcW w:w="851" w:type="dxa"/>
          </w:tcPr>
          <w:p w:rsidR="005D68DF" w:rsidRDefault="005D68DF"/>
        </w:tc>
        <w:tc>
          <w:tcPr>
            <w:tcW w:w="4535" w:type="dxa"/>
          </w:tcPr>
          <w:p w:rsidR="005D68DF" w:rsidRDefault="005D68DF" w:rsidP="005D68DF">
            <w:pPr>
              <w:rPr>
                <w:rFonts w:cs="Arial"/>
                <w:bCs/>
                <w:sz w:val="18"/>
                <w:szCs w:val="18"/>
              </w:rPr>
            </w:pPr>
            <w:r w:rsidRPr="005D68DF">
              <w:rPr>
                <w:rFonts w:cs="Arial"/>
                <w:b/>
                <w:bCs/>
                <w:szCs w:val="23"/>
              </w:rPr>
              <w:t>Pflegeschule</w:t>
            </w:r>
            <w:r w:rsidRPr="005D68DF">
              <w:rPr>
                <w:rFonts w:cs="Arial"/>
                <w:bCs/>
                <w:sz w:val="18"/>
                <w:szCs w:val="18"/>
              </w:rPr>
              <w:t xml:space="preserve"> </w:t>
            </w:r>
          </w:p>
          <w:p w:rsidR="005D68DF" w:rsidRPr="005D68DF" w:rsidRDefault="005D68DF" w:rsidP="005D68DF">
            <w:pPr>
              <w:rPr>
                <w:rFonts w:cs="Arial"/>
                <w:bCs/>
                <w:sz w:val="18"/>
                <w:szCs w:val="18"/>
              </w:rPr>
            </w:pPr>
            <w:r w:rsidRPr="005D68DF">
              <w:rPr>
                <w:rFonts w:cs="Arial"/>
                <w:bCs/>
                <w:sz w:val="18"/>
                <w:szCs w:val="18"/>
              </w:rPr>
              <w:t>Datum / Unterschrift</w:t>
            </w:r>
          </w:p>
          <w:p w:rsidR="005D68DF" w:rsidRDefault="005D68DF"/>
        </w:tc>
        <w:tc>
          <w:tcPr>
            <w:tcW w:w="567" w:type="dxa"/>
          </w:tcPr>
          <w:p w:rsidR="005D68DF" w:rsidRDefault="005D68DF"/>
        </w:tc>
        <w:tc>
          <w:tcPr>
            <w:tcW w:w="4315" w:type="dxa"/>
          </w:tcPr>
          <w:p w:rsidR="005D68DF" w:rsidRPr="005D68DF" w:rsidRDefault="005D68DF">
            <w:pPr>
              <w:rPr>
                <w:b/>
              </w:rPr>
            </w:pPr>
            <w:r w:rsidRPr="005D68DF">
              <w:rPr>
                <w:b/>
              </w:rPr>
              <w:t>Auszubildende</w:t>
            </w:r>
            <w:r>
              <w:rPr>
                <w:b/>
              </w:rPr>
              <w:t xml:space="preserve"> /</w:t>
            </w:r>
            <w:r w:rsidRPr="005D68DF">
              <w:rPr>
                <w:b/>
              </w:rPr>
              <w:t>r</w:t>
            </w:r>
          </w:p>
          <w:p w:rsidR="005D68DF" w:rsidRPr="005D68DF" w:rsidRDefault="005D68DF" w:rsidP="005D68DF">
            <w:pPr>
              <w:rPr>
                <w:rFonts w:cs="Arial"/>
                <w:bCs/>
                <w:sz w:val="18"/>
                <w:szCs w:val="18"/>
              </w:rPr>
            </w:pPr>
            <w:r w:rsidRPr="005D68DF">
              <w:rPr>
                <w:rFonts w:cs="Arial"/>
                <w:bCs/>
                <w:sz w:val="18"/>
                <w:szCs w:val="18"/>
              </w:rPr>
              <w:t>Datum / Unterschrift</w:t>
            </w:r>
          </w:p>
          <w:p w:rsidR="005D68DF" w:rsidRDefault="005D68DF"/>
        </w:tc>
      </w:tr>
      <w:tr w:rsidR="005D68DF" w:rsidTr="005D68DF">
        <w:tc>
          <w:tcPr>
            <w:tcW w:w="4503" w:type="dxa"/>
            <w:tcBorders>
              <w:bottom w:val="single" w:sz="4" w:space="0" w:color="auto"/>
            </w:tcBorders>
          </w:tcPr>
          <w:p w:rsidR="005D68DF" w:rsidRDefault="005D68DF"/>
        </w:tc>
        <w:tc>
          <w:tcPr>
            <w:tcW w:w="851" w:type="dxa"/>
          </w:tcPr>
          <w:p w:rsidR="005D68DF" w:rsidRDefault="005D68DF"/>
        </w:tc>
        <w:tc>
          <w:tcPr>
            <w:tcW w:w="4535" w:type="dxa"/>
            <w:tcBorders>
              <w:bottom w:val="single" w:sz="4" w:space="0" w:color="auto"/>
            </w:tcBorders>
          </w:tcPr>
          <w:p w:rsidR="005D68DF" w:rsidRDefault="005D68DF"/>
        </w:tc>
        <w:tc>
          <w:tcPr>
            <w:tcW w:w="567" w:type="dxa"/>
          </w:tcPr>
          <w:p w:rsidR="005D68DF" w:rsidRDefault="005D68DF"/>
        </w:tc>
        <w:tc>
          <w:tcPr>
            <w:tcW w:w="4315" w:type="dxa"/>
            <w:tcBorders>
              <w:bottom w:val="single" w:sz="4" w:space="0" w:color="auto"/>
            </w:tcBorders>
          </w:tcPr>
          <w:p w:rsidR="005D68DF" w:rsidRDefault="005D68DF"/>
        </w:tc>
      </w:tr>
    </w:tbl>
    <w:p w:rsidR="00EE00F4" w:rsidRPr="00663A6C" w:rsidRDefault="00EE00F4"/>
    <w:sectPr w:rsidR="00EE00F4" w:rsidRPr="00663A6C" w:rsidSect="00BC025A">
      <w:headerReference w:type="default" r:id="rId11"/>
      <w:pgSz w:w="16838" w:h="11906" w:orient="landscape" w:code="9"/>
      <w:pgMar w:top="1557" w:right="962" w:bottom="709" w:left="993" w:header="720"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D1" w:rsidRDefault="00000FD1">
      <w:r>
        <w:separator/>
      </w:r>
    </w:p>
  </w:endnote>
  <w:endnote w:type="continuationSeparator" w:id="0">
    <w:p w:rsidR="00000FD1" w:rsidRDefault="000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60" w:rsidRPr="003E7F57" w:rsidRDefault="00FF6D60" w:rsidP="008A4CB6">
    <w:pPr>
      <w:pStyle w:val="Fuzeile"/>
      <w:tabs>
        <w:tab w:val="clear" w:pos="9072"/>
        <w:tab w:val="left" w:pos="11770"/>
        <w:tab w:val="right" w:pos="14317"/>
      </w:tabs>
      <w:rPr>
        <w:rFonts w:ascii="Arial" w:hAnsi="Arial" w:cs="Arial"/>
        <w:sz w:val="15"/>
        <w:szCs w:val="15"/>
      </w:rPr>
    </w:pPr>
    <w:r w:rsidRPr="003E7F57">
      <w:rPr>
        <w:rFonts w:ascii="Arial" w:hAnsi="Arial" w:cs="Arial"/>
        <w:sz w:val="15"/>
        <w:szCs w:val="15"/>
      </w:rPr>
      <w:t xml:space="preserve">Seite </w:t>
    </w:r>
    <w:r w:rsidRPr="003E7F57">
      <w:rPr>
        <w:rFonts w:ascii="Arial" w:hAnsi="Arial" w:cs="Arial"/>
        <w:sz w:val="15"/>
        <w:szCs w:val="15"/>
      </w:rPr>
      <w:fldChar w:fldCharType="begin"/>
    </w:r>
    <w:r w:rsidRPr="003E7F57">
      <w:rPr>
        <w:rFonts w:ascii="Arial" w:hAnsi="Arial" w:cs="Arial"/>
        <w:sz w:val="15"/>
        <w:szCs w:val="15"/>
      </w:rPr>
      <w:instrText>PAGE  \* Arabic  \* MERGEFORMAT</w:instrText>
    </w:r>
    <w:r w:rsidRPr="003E7F57">
      <w:rPr>
        <w:rFonts w:ascii="Arial" w:hAnsi="Arial" w:cs="Arial"/>
        <w:sz w:val="15"/>
        <w:szCs w:val="15"/>
      </w:rPr>
      <w:fldChar w:fldCharType="separate"/>
    </w:r>
    <w:r w:rsidR="00E33112">
      <w:rPr>
        <w:rFonts w:ascii="Arial" w:hAnsi="Arial" w:cs="Arial"/>
        <w:noProof/>
        <w:sz w:val="15"/>
        <w:szCs w:val="15"/>
      </w:rPr>
      <w:t>1</w:t>
    </w:r>
    <w:r w:rsidRPr="003E7F57">
      <w:rPr>
        <w:rFonts w:ascii="Arial" w:hAnsi="Arial" w:cs="Arial"/>
        <w:sz w:val="15"/>
        <w:szCs w:val="15"/>
      </w:rPr>
      <w:fldChar w:fldCharType="end"/>
    </w:r>
    <w:r w:rsidRPr="003E7F57">
      <w:rPr>
        <w:rFonts w:ascii="Arial" w:hAnsi="Arial" w:cs="Arial"/>
        <w:sz w:val="15"/>
        <w:szCs w:val="15"/>
      </w:rPr>
      <w:t xml:space="preserve"> von </w:t>
    </w:r>
    <w:r w:rsidRPr="003E7F57">
      <w:rPr>
        <w:rFonts w:ascii="Arial" w:hAnsi="Arial" w:cs="Arial"/>
        <w:sz w:val="15"/>
        <w:szCs w:val="15"/>
      </w:rPr>
      <w:fldChar w:fldCharType="begin"/>
    </w:r>
    <w:r w:rsidRPr="003E7F57">
      <w:rPr>
        <w:rFonts w:ascii="Arial" w:hAnsi="Arial" w:cs="Arial"/>
        <w:sz w:val="15"/>
        <w:szCs w:val="15"/>
      </w:rPr>
      <w:instrText>NUMPAGES  \* Arabic  \* MERGEFORMAT</w:instrText>
    </w:r>
    <w:r w:rsidRPr="003E7F57">
      <w:rPr>
        <w:rFonts w:ascii="Arial" w:hAnsi="Arial" w:cs="Arial"/>
        <w:sz w:val="15"/>
        <w:szCs w:val="15"/>
      </w:rPr>
      <w:fldChar w:fldCharType="separate"/>
    </w:r>
    <w:r w:rsidR="00E33112">
      <w:rPr>
        <w:rFonts w:ascii="Arial" w:hAnsi="Arial" w:cs="Arial"/>
        <w:noProof/>
        <w:sz w:val="15"/>
        <w:szCs w:val="15"/>
      </w:rPr>
      <w:t>23</w:t>
    </w:r>
    <w:r w:rsidRPr="003E7F57">
      <w:rPr>
        <w:rFonts w:ascii="Arial" w:hAnsi="Arial" w:cs="Arial"/>
        <w:sz w:val="15"/>
        <w:szCs w:val="15"/>
      </w:rPr>
      <w:fldChar w:fldCharType="end"/>
    </w:r>
  </w:p>
  <w:p w:rsidR="00FF6D60" w:rsidRPr="00BC025A" w:rsidRDefault="00FF6D60" w:rsidP="00BC025A">
    <w:pPr>
      <w:pStyle w:val="Fuzeile"/>
      <w:tabs>
        <w:tab w:val="clear" w:pos="9072"/>
        <w:tab w:val="left" w:pos="11770"/>
        <w:tab w:val="right" w:pos="14317"/>
      </w:tabs>
      <w:rPr>
        <w:rFonts w:ascii="Arial" w:hAnsi="Arial" w:cs="Arial"/>
        <w:sz w:val="15"/>
        <w:szCs w:val="15"/>
      </w:rPr>
    </w:pPr>
    <w:r w:rsidRPr="008A4CB6">
      <w:rPr>
        <w:rFonts w:ascii="Arial Narrow" w:hAnsi="Arial Narrow" w:cs="Arial"/>
        <w:sz w:val="16"/>
        <w:szCs w:val="16"/>
      </w:rPr>
      <w:t>Betrieblicher Ausbildungspla</w:t>
    </w:r>
    <w:r w:rsidR="00354D0B">
      <w:rPr>
        <w:rFonts w:ascii="Arial Narrow" w:hAnsi="Arial Narrow" w:cs="Arial"/>
        <w:sz w:val="16"/>
        <w:szCs w:val="16"/>
      </w:rPr>
      <w:t>n</w:t>
    </w:r>
    <w:r w:rsidR="003E5287">
      <w:rPr>
        <w:rFonts w:ascii="Arial Narrow" w:hAnsi="Arial Narrow" w:cs="Arial"/>
        <w:sz w:val="16"/>
        <w:szCs w:val="16"/>
      </w:rPr>
      <w:t xml:space="preserve"> </w:t>
    </w:r>
    <w:r w:rsidR="001957D5">
      <w:rPr>
        <w:rFonts w:ascii="Arial Narrow" w:hAnsi="Arial Narrow" w:cs="Arial"/>
        <w:sz w:val="16"/>
        <w:szCs w:val="16"/>
      </w:rPr>
      <w:fldChar w:fldCharType="begin"/>
    </w:r>
    <w:r w:rsidR="001957D5">
      <w:rPr>
        <w:rFonts w:ascii="Arial Narrow" w:hAnsi="Arial Narrow" w:cs="Arial"/>
        <w:sz w:val="16"/>
        <w:szCs w:val="16"/>
      </w:rPr>
      <w:instrText xml:space="preserve"> REF Azubi \h </w:instrText>
    </w:r>
    <w:r w:rsidR="001957D5">
      <w:rPr>
        <w:rFonts w:ascii="Arial Narrow" w:hAnsi="Arial Narrow" w:cs="Arial"/>
        <w:sz w:val="16"/>
        <w:szCs w:val="16"/>
      </w:rPr>
    </w:r>
    <w:r w:rsidR="001957D5">
      <w:rPr>
        <w:rFonts w:ascii="Arial Narrow" w:hAnsi="Arial Narrow" w:cs="Arial"/>
        <w:sz w:val="16"/>
        <w:szCs w:val="16"/>
      </w:rPr>
      <w:fldChar w:fldCharType="separate"/>
    </w:r>
    <w:r w:rsidR="001957D5">
      <w:rPr>
        <w:rFonts w:ascii="Arial Narrow" w:hAnsi="Arial Narrow" w:cs="Arial"/>
        <w:sz w:val="16"/>
        <w:szCs w:val="16"/>
      </w:rPr>
      <w:fldChar w:fldCharType="end"/>
    </w:r>
    <w:r w:rsidR="003E5287">
      <w:rPr>
        <w:rFonts w:ascii="Arial Narrow" w:hAnsi="Arial Narrow" w:cs="Arial"/>
        <w:sz w:val="16"/>
        <w:szCs w:val="16"/>
      </w:rPr>
      <w:t xml:space="preserve"> </w:t>
    </w:r>
    <w:r w:rsidRPr="008A4CB6">
      <w:rPr>
        <w:rFonts w:ascii="Arial Narrow" w:hAnsi="Arial Narrow" w:cs="Arial"/>
        <w:sz w:val="16"/>
        <w:szCs w:val="16"/>
      </w:rPr>
      <w:t>(</w:t>
    </w:r>
    <w:r>
      <w:rPr>
        <w:rFonts w:ascii="Arial Narrow" w:hAnsi="Arial Narrow" w:cs="Arial"/>
        <w:sz w:val="16"/>
        <w:szCs w:val="16"/>
      </w:rPr>
      <w:t>1</w:t>
    </w:r>
    <w:r w:rsidRPr="008A4CB6">
      <w:rPr>
        <w:rFonts w:ascii="Arial Narrow" w:hAnsi="Arial Narrow" w:cs="Arial"/>
        <w:sz w:val="16"/>
        <w:szCs w:val="16"/>
      </w:rPr>
      <w:t>-0</w:t>
    </w:r>
    <w:r>
      <w:rPr>
        <w:rFonts w:ascii="Arial Narrow" w:hAnsi="Arial Narrow" w:cs="Arial"/>
        <w:sz w:val="16"/>
        <w:szCs w:val="16"/>
      </w:rPr>
      <w:t>9</w:t>
    </w:r>
    <w:r w:rsidRPr="008A4CB6">
      <w:rPr>
        <w:rFonts w:ascii="Arial Narrow" w:hAnsi="Arial Narrow" w:cs="Arial"/>
        <w:sz w:val="16"/>
        <w:szCs w:val="16"/>
      </w:rPr>
      <w:t>.2</w:t>
    </w:r>
    <w:r>
      <w:rPr>
        <w:rFonts w:ascii="Arial Narrow" w:hAnsi="Arial Narrow" w:cs="Arial"/>
        <w:sz w:val="16"/>
        <w:szCs w:val="16"/>
      </w:rPr>
      <w:t>1</w:t>
    </w:r>
    <w:r w:rsidRPr="008A4CB6">
      <w:rPr>
        <w:rFonts w:ascii="Arial Narrow" w:hAnsi="Arial Narrow" w:cs="Arial"/>
        <w:sz w:val="16"/>
        <w:szCs w:val="16"/>
      </w:rPr>
      <w:t>)</w:t>
    </w:r>
    <w:r w:rsidRPr="008A4CB6">
      <w:rPr>
        <w:rFonts w:ascii="Arial" w:hAnsi="Arial" w:cs="Arial"/>
        <w:noProof/>
        <w:sz w:val="15"/>
        <w:szCs w:val="15"/>
      </w:rPr>
      <w:drawing>
        <wp:anchor distT="0" distB="0" distL="114300" distR="114300" simplePos="0" relativeHeight="251663360" behindDoc="1" locked="0" layoutInCell="1" allowOverlap="1" wp14:anchorId="7FC28B25" wp14:editId="65610552">
          <wp:simplePos x="0" y="0"/>
          <wp:positionH relativeFrom="column">
            <wp:posOffset>9278620</wp:posOffset>
          </wp:positionH>
          <wp:positionV relativeFrom="page">
            <wp:posOffset>7200900</wp:posOffset>
          </wp:positionV>
          <wp:extent cx="161925" cy="161925"/>
          <wp:effectExtent l="0" t="0" r="9525" b="9525"/>
          <wp:wrapTight wrapText="bothSides">
            <wp:wrapPolygon edited="0">
              <wp:start x="0" y="0"/>
              <wp:lineTo x="0" y="20329"/>
              <wp:lineTo x="20329" y="20329"/>
              <wp:lineTo x="2032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 Kronenkreuz ZD Fußzeile Excel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D1" w:rsidRDefault="00000FD1">
      <w:r>
        <w:separator/>
      </w:r>
    </w:p>
  </w:footnote>
  <w:footnote w:type="continuationSeparator" w:id="0">
    <w:p w:rsidR="00000FD1" w:rsidRDefault="0000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60" w:rsidRDefault="00FF6D60" w:rsidP="008A4CB6">
    <w:pPr>
      <w:pStyle w:val="Kopfzeile"/>
      <w:tabs>
        <w:tab w:val="clear" w:pos="4536"/>
        <w:tab w:val="clear" w:pos="9072"/>
        <w:tab w:val="right" w:pos="13750"/>
      </w:tabs>
      <w:ind w:right="997"/>
      <w:rPr>
        <w:rFonts w:ascii="Arial" w:hAnsi="Arial" w:cs="Arial"/>
        <w:b/>
        <w:sz w:val="22"/>
      </w:rPr>
    </w:pPr>
  </w:p>
  <w:p w:rsidR="00FF6D60" w:rsidRDefault="00FF6D60" w:rsidP="008A4CB6">
    <w:pPr>
      <w:pStyle w:val="Kopfzeile"/>
      <w:tabs>
        <w:tab w:val="clear" w:pos="4536"/>
        <w:tab w:val="clear" w:pos="9072"/>
        <w:tab w:val="right" w:pos="13750"/>
      </w:tabs>
      <w:ind w:right="997"/>
      <w:rPr>
        <w:rFonts w:ascii="Arial Narrow" w:hAnsi="Arial Narrow" w:cs="Arial"/>
        <w:sz w:val="22"/>
      </w:rPr>
    </w:pPr>
    <w:r>
      <w:rPr>
        <w:rFonts w:ascii="Arial" w:hAnsi="Arial" w:cs="Arial"/>
        <w:noProof/>
        <w:sz w:val="20"/>
      </w:rPr>
      <w:drawing>
        <wp:anchor distT="0" distB="0" distL="114300" distR="114300" simplePos="0" relativeHeight="251661312" behindDoc="1" locked="0" layoutInCell="0" allowOverlap="0" wp14:anchorId="0664D008" wp14:editId="648D7ACD">
          <wp:simplePos x="0" y="0"/>
          <wp:positionH relativeFrom="column">
            <wp:posOffset>8242300</wp:posOffset>
          </wp:positionH>
          <wp:positionV relativeFrom="page">
            <wp:posOffset>512445</wp:posOffset>
          </wp:positionV>
          <wp:extent cx="1209040" cy="359410"/>
          <wp:effectExtent l="0" t="0" r="0" b="2540"/>
          <wp:wrapTight wrapText="bothSides">
            <wp:wrapPolygon edited="0">
              <wp:start x="17357" y="0"/>
              <wp:lineTo x="0" y="10304"/>
              <wp:lineTo x="0" y="17173"/>
              <wp:lineTo x="3744" y="20608"/>
              <wp:lineTo x="21101" y="20608"/>
              <wp:lineTo x="21101" y="2290"/>
              <wp:lineTo x="20420" y="0"/>
              <wp:lineTo x="17357"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nentempel Office ZD Kopfzeile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040" cy="3594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82" w:rsidRDefault="00E51D82" w:rsidP="008A4CB6">
    <w:pPr>
      <w:pStyle w:val="Kopfzeile"/>
      <w:tabs>
        <w:tab w:val="clear" w:pos="4536"/>
        <w:tab w:val="clear" w:pos="9072"/>
        <w:tab w:val="right" w:pos="13750"/>
      </w:tabs>
      <w:ind w:right="997"/>
      <w:rPr>
        <w:rFonts w:ascii="Arial" w:hAnsi="Arial" w:cs="Arial"/>
        <w:b/>
        <w:sz w:val="22"/>
      </w:rPr>
    </w:pPr>
  </w:p>
  <w:p w:rsidR="00E51D82" w:rsidRDefault="00E51D82" w:rsidP="008A4CB6">
    <w:pPr>
      <w:pStyle w:val="Kopfzeile"/>
      <w:tabs>
        <w:tab w:val="clear" w:pos="4536"/>
        <w:tab w:val="clear" w:pos="9072"/>
        <w:tab w:val="right" w:pos="13750"/>
      </w:tabs>
      <w:ind w:right="997"/>
      <w:rPr>
        <w:rFonts w:ascii="Arial Narrow" w:hAnsi="Arial Narrow" w:cs="Arial"/>
        <w:sz w:val="22"/>
      </w:rPr>
    </w:pPr>
    <w:r>
      <w:rPr>
        <w:rFonts w:ascii="Arial" w:hAnsi="Arial" w:cs="Arial"/>
        <w:noProof/>
        <w:sz w:val="20"/>
      </w:rPr>
      <w:drawing>
        <wp:anchor distT="0" distB="0" distL="114300" distR="114300" simplePos="0" relativeHeight="251665408" behindDoc="1" locked="0" layoutInCell="0" allowOverlap="0" wp14:anchorId="20808A6E" wp14:editId="7E4B53C2">
          <wp:simplePos x="0" y="0"/>
          <wp:positionH relativeFrom="column">
            <wp:posOffset>8242300</wp:posOffset>
          </wp:positionH>
          <wp:positionV relativeFrom="page">
            <wp:posOffset>512445</wp:posOffset>
          </wp:positionV>
          <wp:extent cx="1209040" cy="359410"/>
          <wp:effectExtent l="0" t="0" r="0" b="2540"/>
          <wp:wrapTight wrapText="bothSides">
            <wp:wrapPolygon edited="0">
              <wp:start x="17357" y="0"/>
              <wp:lineTo x="0" y="10304"/>
              <wp:lineTo x="0" y="17173"/>
              <wp:lineTo x="3744" y="20608"/>
              <wp:lineTo x="21101" y="20608"/>
              <wp:lineTo x="21101" y="2290"/>
              <wp:lineTo x="20420" y="0"/>
              <wp:lineTo x="17357"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nentempel Office ZD Kopfzeile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040" cy="359410"/>
                  </a:xfrm>
                  <a:prstGeom prst="rect">
                    <a:avLst/>
                  </a:prstGeom>
                </pic:spPr>
              </pic:pic>
            </a:graphicData>
          </a:graphic>
          <wp14:sizeRelH relativeFrom="margin">
            <wp14:pctWidth>0</wp14:pctWidth>
          </wp14:sizeRelH>
          <wp14:sizeRelV relativeFrom="margin">
            <wp14:pctHeight>0</wp14:pctHeight>
          </wp14:sizeRelV>
        </wp:anchor>
      </w:drawing>
    </w:r>
    <w:r w:rsidRPr="00EE00F4">
      <w:rPr>
        <w:rFonts w:ascii="Arial" w:hAnsi="Arial" w:cs="Arial"/>
        <w:b/>
        <w:sz w:val="22"/>
      </w:rPr>
      <w:t>Betrieblicher Ausbildungsplan</w:t>
    </w:r>
    <w:r>
      <w:rPr>
        <w:rFonts w:ascii="Arial" w:hAnsi="Arial" w:cs="Arial"/>
        <w:sz w:val="22"/>
      </w:rPr>
      <w:t xml:space="preserve"> </w:t>
    </w:r>
    <w:r>
      <w:rPr>
        <w:rFonts w:ascii="Arial" w:hAnsi="Arial" w:cs="Arial"/>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ED0"/>
    <w:multiLevelType w:val="hybridMultilevel"/>
    <w:tmpl w:val="7F80C1BE"/>
    <w:lvl w:ilvl="0" w:tplc="941677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6223B9"/>
    <w:multiLevelType w:val="hybridMultilevel"/>
    <w:tmpl w:val="C4F0B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06B04271"/>
    <w:multiLevelType w:val="hybridMultilevel"/>
    <w:tmpl w:val="6F905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C2629A"/>
    <w:multiLevelType w:val="hybridMultilevel"/>
    <w:tmpl w:val="540A95B6"/>
    <w:lvl w:ilvl="0" w:tplc="5034422E">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07951575"/>
    <w:multiLevelType w:val="hybridMultilevel"/>
    <w:tmpl w:val="4E1CD8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081E24C8"/>
    <w:multiLevelType w:val="hybridMultilevel"/>
    <w:tmpl w:val="7F682EC8"/>
    <w:lvl w:ilvl="0" w:tplc="941677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1570AE"/>
    <w:multiLevelType w:val="hybridMultilevel"/>
    <w:tmpl w:val="25767F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0A3F3897"/>
    <w:multiLevelType w:val="multilevel"/>
    <w:tmpl w:val="7722E2C2"/>
    <w:lvl w:ilvl="0">
      <w:start w:val="2112"/>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8">
    <w:nsid w:val="13462949"/>
    <w:multiLevelType w:val="hybridMultilevel"/>
    <w:tmpl w:val="7E342E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5420193"/>
    <w:multiLevelType w:val="hybridMultilevel"/>
    <w:tmpl w:val="C4F0B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25E62F94"/>
    <w:multiLevelType w:val="hybridMultilevel"/>
    <w:tmpl w:val="F18C5028"/>
    <w:lvl w:ilvl="0" w:tplc="941677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C7483B"/>
    <w:multiLevelType w:val="hybridMultilevel"/>
    <w:tmpl w:val="71846E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254425C"/>
    <w:multiLevelType w:val="hybridMultilevel"/>
    <w:tmpl w:val="C4F0B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4AE3355B"/>
    <w:multiLevelType w:val="hybridMultilevel"/>
    <w:tmpl w:val="40ECFE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1016B81"/>
    <w:multiLevelType w:val="hybridMultilevel"/>
    <w:tmpl w:val="C4F0B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nsid w:val="61D16564"/>
    <w:multiLevelType w:val="hybridMultilevel"/>
    <w:tmpl w:val="49489EC0"/>
    <w:lvl w:ilvl="0" w:tplc="9416773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847455E"/>
    <w:multiLevelType w:val="hybridMultilevel"/>
    <w:tmpl w:val="E2440E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6E2E17A2"/>
    <w:multiLevelType w:val="hybridMultilevel"/>
    <w:tmpl w:val="D09201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70862539"/>
    <w:multiLevelType w:val="hybridMultilevel"/>
    <w:tmpl w:val="C4F0B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727F44A3"/>
    <w:multiLevelType w:val="hybridMultilevel"/>
    <w:tmpl w:val="C4F0B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77B36B84"/>
    <w:multiLevelType w:val="hybridMultilevel"/>
    <w:tmpl w:val="0D70F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F6B6D8D"/>
    <w:multiLevelType w:val="hybridMultilevel"/>
    <w:tmpl w:val="FF82CDDA"/>
    <w:lvl w:ilvl="0" w:tplc="941677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8"/>
  </w:num>
  <w:num w:numId="4">
    <w:abstractNumId w:val="4"/>
  </w:num>
  <w:num w:numId="5">
    <w:abstractNumId w:val="14"/>
  </w:num>
  <w:num w:numId="6">
    <w:abstractNumId w:val="9"/>
  </w:num>
  <w:num w:numId="7">
    <w:abstractNumId w:val="19"/>
  </w:num>
  <w:num w:numId="8">
    <w:abstractNumId w:val="1"/>
  </w:num>
  <w:num w:numId="9">
    <w:abstractNumId w:val="12"/>
  </w:num>
  <w:num w:numId="10">
    <w:abstractNumId w:val="8"/>
  </w:num>
  <w:num w:numId="11">
    <w:abstractNumId w:val="15"/>
  </w:num>
  <w:num w:numId="12">
    <w:abstractNumId w:val="17"/>
  </w:num>
  <w:num w:numId="13">
    <w:abstractNumId w:val="6"/>
  </w:num>
  <w:num w:numId="14">
    <w:abstractNumId w:val="11"/>
  </w:num>
  <w:num w:numId="15">
    <w:abstractNumId w:val="16"/>
  </w:num>
  <w:num w:numId="16">
    <w:abstractNumId w:val="20"/>
  </w:num>
  <w:num w:numId="17">
    <w:abstractNumId w:val="2"/>
  </w:num>
  <w:num w:numId="18">
    <w:abstractNumId w:val="13"/>
  </w:num>
  <w:num w:numId="19">
    <w:abstractNumId w:val="0"/>
  </w:num>
  <w:num w:numId="20">
    <w:abstractNumId w:val="10"/>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25"/>
    <w:rsid w:val="00000FD1"/>
    <w:rsid w:val="00002F39"/>
    <w:rsid w:val="00016133"/>
    <w:rsid w:val="000225B7"/>
    <w:rsid w:val="00037AAC"/>
    <w:rsid w:val="00070274"/>
    <w:rsid w:val="000A65AD"/>
    <w:rsid w:val="000C24A2"/>
    <w:rsid w:val="001039DC"/>
    <w:rsid w:val="00103A88"/>
    <w:rsid w:val="00106902"/>
    <w:rsid w:val="0011120B"/>
    <w:rsid w:val="0011139E"/>
    <w:rsid w:val="00115B25"/>
    <w:rsid w:val="00186F78"/>
    <w:rsid w:val="00187A9E"/>
    <w:rsid w:val="001957D5"/>
    <w:rsid w:val="001A5F2B"/>
    <w:rsid w:val="001B6C43"/>
    <w:rsid w:val="001C102A"/>
    <w:rsid w:val="00203AB8"/>
    <w:rsid w:val="00205C6C"/>
    <w:rsid w:val="0021439C"/>
    <w:rsid w:val="00240506"/>
    <w:rsid w:val="00245301"/>
    <w:rsid w:val="002672D4"/>
    <w:rsid w:val="0028132F"/>
    <w:rsid w:val="0028323D"/>
    <w:rsid w:val="00294B60"/>
    <w:rsid w:val="0029684B"/>
    <w:rsid w:val="002C575C"/>
    <w:rsid w:val="002D375E"/>
    <w:rsid w:val="002E07B2"/>
    <w:rsid w:val="002E3459"/>
    <w:rsid w:val="002E3F85"/>
    <w:rsid w:val="002F4A1A"/>
    <w:rsid w:val="002F67CD"/>
    <w:rsid w:val="003513D0"/>
    <w:rsid w:val="00354D0B"/>
    <w:rsid w:val="0037458E"/>
    <w:rsid w:val="00392831"/>
    <w:rsid w:val="003C77CE"/>
    <w:rsid w:val="003E5287"/>
    <w:rsid w:val="003F0B13"/>
    <w:rsid w:val="00410426"/>
    <w:rsid w:val="0041386A"/>
    <w:rsid w:val="004803AC"/>
    <w:rsid w:val="00480640"/>
    <w:rsid w:val="00487357"/>
    <w:rsid w:val="004F43FD"/>
    <w:rsid w:val="00500044"/>
    <w:rsid w:val="005220C0"/>
    <w:rsid w:val="005336F7"/>
    <w:rsid w:val="005420F7"/>
    <w:rsid w:val="00545D53"/>
    <w:rsid w:val="005504B5"/>
    <w:rsid w:val="0055712D"/>
    <w:rsid w:val="00591015"/>
    <w:rsid w:val="005A2B3B"/>
    <w:rsid w:val="005B0972"/>
    <w:rsid w:val="005B1AEF"/>
    <w:rsid w:val="005D4FFF"/>
    <w:rsid w:val="005D68DF"/>
    <w:rsid w:val="005E300F"/>
    <w:rsid w:val="00600DE1"/>
    <w:rsid w:val="00607C94"/>
    <w:rsid w:val="006333D3"/>
    <w:rsid w:val="00633F11"/>
    <w:rsid w:val="00636688"/>
    <w:rsid w:val="00663A6C"/>
    <w:rsid w:val="00695E25"/>
    <w:rsid w:val="006D5B91"/>
    <w:rsid w:val="0071474C"/>
    <w:rsid w:val="00715E37"/>
    <w:rsid w:val="00721B7D"/>
    <w:rsid w:val="00727663"/>
    <w:rsid w:val="00733CE7"/>
    <w:rsid w:val="00734BD4"/>
    <w:rsid w:val="007741E2"/>
    <w:rsid w:val="00792E84"/>
    <w:rsid w:val="00872B1F"/>
    <w:rsid w:val="00873A92"/>
    <w:rsid w:val="008810E5"/>
    <w:rsid w:val="00882047"/>
    <w:rsid w:val="00883433"/>
    <w:rsid w:val="00885FEF"/>
    <w:rsid w:val="008A4CB6"/>
    <w:rsid w:val="008B1BA7"/>
    <w:rsid w:val="008E444A"/>
    <w:rsid w:val="00901EC0"/>
    <w:rsid w:val="009B6A2E"/>
    <w:rsid w:val="009B77A5"/>
    <w:rsid w:val="009E329C"/>
    <w:rsid w:val="009E7231"/>
    <w:rsid w:val="009F3ECB"/>
    <w:rsid w:val="00A000B7"/>
    <w:rsid w:val="00A1364D"/>
    <w:rsid w:val="00A4640E"/>
    <w:rsid w:val="00A50971"/>
    <w:rsid w:val="00A54919"/>
    <w:rsid w:val="00A6443A"/>
    <w:rsid w:val="00A93F8D"/>
    <w:rsid w:val="00AA6BAE"/>
    <w:rsid w:val="00AC489F"/>
    <w:rsid w:val="00AF2930"/>
    <w:rsid w:val="00B06439"/>
    <w:rsid w:val="00B0793D"/>
    <w:rsid w:val="00B16E26"/>
    <w:rsid w:val="00B20F51"/>
    <w:rsid w:val="00B61254"/>
    <w:rsid w:val="00BA0032"/>
    <w:rsid w:val="00BA4010"/>
    <w:rsid w:val="00BB107C"/>
    <w:rsid w:val="00BC025A"/>
    <w:rsid w:val="00BD296B"/>
    <w:rsid w:val="00BD7260"/>
    <w:rsid w:val="00C139F9"/>
    <w:rsid w:val="00C16E81"/>
    <w:rsid w:val="00C32FAE"/>
    <w:rsid w:val="00C41673"/>
    <w:rsid w:val="00C63EE9"/>
    <w:rsid w:val="00C64EA4"/>
    <w:rsid w:val="00C801BB"/>
    <w:rsid w:val="00CB1757"/>
    <w:rsid w:val="00CC664B"/>
    <w:rsid w:val="00CE677C"/>
    <w:rsid w:val="00CE6ECE"/>
    <w:rsid w:val="00CF1254"/>
    <w:rsid w:val="00CF5AFF"/>
    <w:rsid w:val="00D021EC"/>
    <w:rsid w:val="00D152E4"/>
    <w:rsid w:val="00D178FA"/>
    <w:rsid w:val="00D322FF"/>
    <w:rsid w:val="00D346B5"/>
    <w:rsid w:val="00D5135D"/>
    <w:rsid w:val="00D5407D"/>
    <w:rsid w:val="00D8543F"/>
    <w:rsid w:val="00D8765D"/>
    <w:rsid w:val="00DC684B"/>
    <w:rsid w:val="00DD1715"/>
    <w:rsid w:val="00DE7FDA"/>
    <w:rsid w:val="00DF14A9"/>
    <w:rsid w:val="00DF559C"/>
    <w:rsid w:val="00E07A4F"/>
    <w:rsid w:val="00E209CB"/>
    <w:rsid w:val="00E20BF0"/>
    <w:rsid w:val="00E2443C"/>
    <w:rsid w:val="00E33112"/>
    <w:rsid w:val="00E34AB8"/>
    <w:rsid w:val="00E45F5C"/>
    <w:rsid w:val="00E50E8B"/>
    <w:rsid w:val="00E51D82"/>
    <w:rsid w:val="00E825B1"/>
    <w:rsid w:val="00E8468D"/>
    <w:rsid w:val="00E963C7"/>
    <w:rsid w:val="00EA198D"/>
    <w:rsid w:val="00EA50C0"/>
    <w:rsid w:val="00ED1515"/>
    <w:rsid w:val="00EE00F4"/>
    <w:rsid w:val="00EF61F4"/>
    <w:rsid w:val="00F063B0"/>
    <w:rsid w:val="00F24711"/>
    <w:rsid w:val="00F568C9"/>
    <w:rsid w:val="00F57E0D"/>
    <w:rsid w:val="00F603E1"/>
    <w:rsid w:val="00F71890"/>
    <w:rsid w:val="00F72C10"/>
    <w:rsid w:val="00FE38AF"/>
    <w:rsid w:val="00FF6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39E"/>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28132F"/>
    <w:pPr>
      <w:keepNext/>
      <w:overflowPunct w:val="0"/>
      <w:autoSpaceDE w:val="0"/>
      <w:autoSpaceDN w:val="0"/>
      <w:adjustRightInd w:val="0"/>
      <w:ind w:left="2124" w:hanging="706"/>
      <w:textAlignment w:val="baseline"/>
      <w:outlineLvl w:val="0"/>
    </w:pPr>
    <w:rPr>
      <w:rFonts w:ascii="Times New Roman" w:eastAsia="Times New Roman" w:hAnsi="Times New Roman" w:cs="Times New Roman"/>
      <w:sz w:val="24"/>
      <w:szCs w:val="20"/>
      <w:lang w:eastAsia="de-DE"/>
    </w:rPr>
  </w:style>
  <w:style w:type="paragraph" w:styleId="berschrift2">
    <w:name w:val="heading 2"/>
    <w:basedOn w:val="Standard"/>
    <w:next w:val="Standard"/>
    <w:qFormat/>
    <w:rsid w:val="0028132F"/>
    <w:pPr>
      <w:keepNext/>
      <w:overflowPunct w:val="0"/>
      <w:autoSpaceDE w:val="0"/>
      <w:autoSpaceDN w:val="0"/>
      <w:adjustRightInd w:val="0"/>
      <w:ind w:left="1416" w:firstLine="2"/>
      <w:textAlignment w:val="baseline"/>
      <w:outlineLvl w:val="1"/>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0044"/>
    <w:pPr>
      <w:tabs>
        <w:tab w:val="center" w:pos="4536"/>
        <w:tab w:val="right" w:pos="9072"/>
      </w:tabs>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500044"/>
    <w:pPr>
      <w:tabs>
        <w:tab w:val="center" w:pos="4536"/>
        <w:tab w:val="right" w:pos="9072"/>
      </w:tabs>
    </w:pPr>
    <w:rPr>
      <w:rFonts w:ascii="Times New Roman" w:eastAsia="Times New Roman" w:hAnsi="Times New Roman" w:cs="Times New Roman"/>
      <w:sz w:val="24"/>
      <w:szCs w:val="24"/>
      <w:lang w:eastAsia="de-DE"/>
    </w:rPr>
  </w:style>
  <w:style w:type="paragraph" w:styleId="StandardWeb">
    <w:name w:val="Normal (Web)"/>
    <w:basedOn w:val="Standard"/>
    <w:rsid w:val="00ED1515"/>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214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1439C"/>
    <w:rPr>
      <w:rFonts w:ascii="Tahoma" w:eastAsia="Times New Roman" w:hAnsi="Tahoma" w:cs="Tahoma"/>
      <w:sz w:val="16"/>
      <w:szCs w:val="16"/>
      <w:lang w:eastAsia="de-DE"/>
    </w:rPr>
  </w:style>
  <w:style w:type="character" w:customStyle="1" w:styleId="SprechblasentextZchn">
    <w:name w:val="Sprechblasentext Zchn"/>
    <w:link w:val="Sprechblasentext"/>
    <w:uiPriority w:val="99"/>
    <w:semiHidden/>
    <w:rsid w:val="0021439C"/>
    <w:rPr>
      <w:rFonts w:ascii="Tahoma" w:hAnsi="Tahoma" w:cs="Tahoma"/>
      <w:sz w:val="16"/>
      <w:szCs w:val="16"/>
    </w:rPr>
  </w:style>
  <w:style w:type="character" w:styleId="Platzhaltertext">
    <w:name w:val="Placeholder Text"/>
    <w:basedOn w:val="Absatz-Standardschriftart"/>
    <w:uiPriority w:val="99"/>
    <w:semiHidden/>
    <w:rsid w:val="0011139E"/>
    <w:rPr>
      <w:color w:val="808080"/>
    </w:rPr>
  </w:style>
  <w:style w:type="paragraph" w:styleId="Listenabsatz">
    <w:name w:val="List Paragraph"/>
    <w:basedOn w:val="Standard"/>
    <w:uiPriority w:val="34"/>
    <w:qFormat/>
    <w:rsid w:val="00EE00F4"/>
    <w:pPr>
      <w:ind w:left="720"/>
    </w:pPr>
    <w:rPr>
      <w:rFonts w:ascii="Calibri" w:hAnsi="Calibri" w:cs="Times New Roman"/>
    </w:rPr>
  </w:style>
  <w:style w:type="character" w:customStyle="1" w:styleId="KopfzeileZchn">
    <w:name w:val="Kopfzeile Zchn"/>
    <w:basedOn w:val="Absatz-Standardschriftart"/>
    <w:link w:val="Kopfzeile"/>
    <w:uiPriority w:val="99"/>
    <w:rsid w:val="00EE00F4"/>
    <w:rPr>
      <w:sz w:val="24"/>
      <w:szCs w:val="24"/>
    </w:rPr>
  </w:style>
  <w:style w:type="character" w:customStyle="1" w:styleId="FuzeileZchn">
    <w:name w:val="Fußzeile Zchn"/>
    <w:basedOn w:val="Absatz-Standardschriftart"/>
    <w:link w:val="Fuzeile"/>
    <w:uiPriority w:val="99"/>
    <w:rsid w:val="00EE00F4"/>
    <w:rPr>
      <w:sz w:val="24"/>
      <w:szCs w:val="24"/>
    </w:rPr>
  </w:style>
  <w:style w:type="paragraph" w:styleId="Inhaltsverzeichnisberschrift">
    <w:name w:val="TOC Heading"/>
    <w:basedOn w:val="berschrift1"/>
    <w:next w:val="Standard"/>
    <w:uiPriority w:val="39"/>
    <w:unhideWhenUsed/>
    <w:qFormat/>
    <w:rsid w:val="00792E84"/>
    <w:pPr>
      <w:keepLines/>
      <w:overflowPunct/>
      <w:autoSpaceDE/>
      <w:autoSpaceDN/>
      <w:adjustRightInd/>
      <w:spacing w:before="480" w:line="276" w:lineRule="auto"/>
      <w:ind w:left="0" w:firstLine="0"/>
      <w:textAlignment w:val="auto"/>
      <w:outlineLvl w:val="9"/>
    </w:pPr>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unhideWhenUsed/>
    <w:qFormat/>
    <w:rsid w:val="00F063B0"/>
    <w:pPr>
      <w:tabs>
        <w:tab w:val="right" w:leader="dot" w:pos="14884"/>
      </w:tabs>
    </w:pPr>
    <w:rPr>
      <w:b/>
      <w:noProof/>
      <w:sz w:val="21"/>
      <w:szCs w:val="21"/>
    </w:rPr>
  </w:style>
  <w:style w:type="paragraph" w:styleId="Verzeichnis2">
    <w:name w:val="toc 2"/>
    <w:basedOn w:val="Standard"/>
    <w:next w:val="Standard"/>
    <w:autoRedefine/>
    <w:uiPriority w:val="39"/>
    <w:unhideWhenUsed/>
    <w:qFormat/>
    <w:rsid w:val="00792E84"/>
    <w:pPr>
      <w:spacing w:after="100"/>
      <w:ind w:left="220"/>
    </w:pPr>
  </w:style>
  <w:style w:type="character" w:styleId="Hyperlink">
    <w:name w:val="Hyperlink"/>
    <w:basedOn w:val="Absatz-Standardschriftart"/>
    <w:uiPriority w:val="99"/>
    <w:unhideWhenUsed/>
    <w:rsid w:val="00792E84"/>
    <w:rPr>
      <w:color w:val="0000FF" w:themeColor="hyperlink"/>
      <w:u w:val="single"/>
    </w:rPr>
  </w:style>
  <w:style w:type="paragraph" w:styleId="Verzeichnis3">
    <w:name w:val="toc 3"/>
    <w:basedOn w:val="Standard"/>
    <w:next w:val="Standard"/>
    <w:autoRedefine/>
    <w:uiPriority w:val="39"/>
    <w:semiHidden/>
    <w:unhideWhenUsed/>
    <w:qFormat/>
    <w:rsid w:val="00FF6D60"/>
    <w:pPr>
      <w:spacing w:after="100" w:line="276" w:lineRule="auto"/>
      <w:ind w:left="440"/>
    </w:pPr>
    <w:rPr>
      <w:rFonts w:eastAsiaTheme="minorEastAsia"/>
      <w:lang w:eastAsia="de-DE"/>
    </w:rPr>
  </w:style>
  <w:style w:type="character" w:styleId="Fett">
    <w:name w:val="Strong"/>
    <w:basedOn w:val="Absatz-Standardschriftart"/>
    <w:uiPriority w:val="22"/>
    <w:qFormat/>
    <w:rsid w:val="000C24A2"/>
    <w:rPr>
      <w:rFonts w:ascii="Times New Roman" w:hAnsi="Times New Roman"/>
      <w:b/>
      <w:bCs/>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39E"/>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28132F"/>
    <w:pPr>
      <w:keepNext/>
      <w:overflowPunct w:val="0"/>
      <w:autoSpaceDE w:val="0"/>
      <w:autoSpaceDN w:val="0"/>
      <w:adjustRightInd w:val="0"/>
      <w:ind w:left="2124" w:hanging="706"/>
      <w:textAlignment w:val="baseline"/>
      <w:outlineLvl w:val="0"/>
    </w:pPr>
    <w:rPr>
      <w:rFonts w:ascii="Times New Roman" w:eastAsia="Times New Roman" w:hAnsi="Times New Roman" w:cs="Times New Roman"/>
      <w:sz w:val="24"/>
      <w:szCs w:val="20"/>
      <w:lang w:eastAsia="de-DE"/>
    </w:rPr>
  </w:style>
  <w:style w:type="paragraph" w:styleId="berschrift2">
    <w:name w:val="heading 2"/>
    <w:basedOn w:val="Standard"/>
    <w:next w:val="Standard"/>
    <w:qFormat/>
    <w:rsid w:val="0028132F"/>
    <w:pPr>
      <w:keepNext/>
      <w:overflowPunct w:val="0"/>
      <w:autoSpaceDE w:val="0"/>
      <w:autoSpaceDN w:val="0"/>
      <w:adjustRightInd w:val="0"/>
      <w:ind w:left="1416" w:firstLine="2"/>
      <w:textAlignment w:val="baseline"/>
      <w:outlineLvl w:val="1"/>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0044"/>
    <w:pPr>
      <w:tabs>
        <w:tab w:val="center" w:pos="4536"/>
        <w:tab w:val="right" w:pos="9072"/>
      </w:tabs>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500044"/>
    <w:pPr>
      <w:tabs>
        <w:tab w:val="center" w:pos="4536"/>
        <w:tab w:val="right" w:pos="9072"/>
      </w:tabs>
    </w:pPr>
    <w:rPr>
      <w:rFonts w:ascii="Times New Roman" w:eastAsia="Times New Roman" w:hAnsi="Times New Roman" w:cs="Times New Roman"/>
      <w:sz w:val="24"/>
      <w:szCs w:val="24"/>
      <w:lang w:eastAsia="de-DE"/>
    </w:rPr>
  </w:style>
  <w:style w:type="paragraph" w:styleId="StandardWeb">
    <w:name w:val="Normal (Web)"/>
    <w:basedOn w:val="Standard"/>
    <w:rsid w:val="00ED1515"/>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214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1439C"/>
    <w:rPr>
      <w:rFonts w:ascii="Tahoma" w:eastAsia="Times New Roman" w:hAnsi="Tahoma" w:cs="Tahoma"/>
      <w:sz w:val="16"/>
      <w:szCs w:val="16"/>
      <w:lang w:eastAsia="de-DE"/>
    </w:rPr>
  </w:style>
  <w:style w:type="character" w:customStyle="1" w:styleId="SprechblasentextZchn">
    <w:name w:val="Sprechblasentext Zchn"/>
    <w:link w:val="Sprechblasentext"/>
    <w:uiPriority w:val="99"/>
    <w:semiHidden/>
    <w:rsid w:val="0021439C"/>
    <w:rPr>
      <w:rFonts w:ascii="Tahoma" w:hAnsi="Tahoma" w:cs="Tahoma"/>
      <w:sz w:val="16"/>
      <w:szCs w:val="16"/>
    </w:rPr>
  </w:style>
  <w:style w:type="character" w:styleId="Platzhaltertext">
    <w:name w:val="Placeholder Text"/>
    <w:basedOn w:val="Absatz-Standardschriftart"/>
    <w:uiPriority w:val="99"/>
    <w:semiHidden/>
    <w:rsid w:val="0011139E"/>
    <w:rPr>
      <w:color w:val="808080"/>
    </w:rPr>
  </w:style>
  <w:style w:type="paragraph" w:styleId="Listenabsatz">
    <w:name w:val="List Paragraph"/>
    <w:basedOn w:val="Standard"/>
    <w:uiPriority w:val="34"/>
    <w:qFormat/>
    <w:rsid w:val="00EE00F4"/>
    <w:pPr>
      <w:ind w:left="720"/>
    </w:pPr>
    <w:rPr>
      <w:rFonts w:ascii="Calibri" w:hAnsi="Calibri" w:cs="Times New Roman"/>
    </w:rPr>
  </w:style>
  <w:style w:type="character" w:customStyle="1" w:styleId="KopfzeileZchn">
    <w:name w:val="Kopfzeile Zchn"/>
    <w:basedOn w:val="Absatz-Standardschriftart"/>
    <w:link w:val="Kopfzeile"/>
    <w:uiPriority w:val="99"/>
    <w:rsid w:val="00EE00F4"/>
    <w:rPr>
      <w:sz w:val="24"/>
      <w:szCs w:val="24"/>
    </w:rPr>
  </w:style>
  <w:style w:type="character" w:customStyle="1" w:styleId="FuzeileZchn">
    <w:name w:val="Fußzeile Zchn"/>
    <w:basedOn w:val="Absatz-Standardschriftart"/>
    <w:link w:val="Fuzeile"/>
    <w:uiPriority w:val="99"/>
    <w:rsid w:val="00EE00F4"/>
    <w:rPr>
      <w:sz w:val="24"/>
      <w:szCs w:val="24"/>
    </w:rPr>
  </w:style>
  <w:style w:type="paragraph" w:styleId="Inhaltsverzeichnisberschrift">
    <w:name w:val="TOC Heading"/>
    <w:basedOn w:val="berschrift1"/>
    <w:next w:val="Standard"/>
    <w:uiPriority w:val="39"/>
    <w:unhideWhenUsed/>
    <w:qFormat/>
    <w:rsid w:val="00792E84"/>
    <w:pPr>
      <w:keepLines/>
      <w:overflowPunct/>
      <w:autoSpaceDE/>
      <w:autoSpaceDN/>
      <w:adjustRightInd/>
      <w:spacing w:before="480" w:line="276" w:lineRule="auto"/>
      <w:ind w:left="0" w:firstLine="0"/>
      <w:textAlignment w:val="auto"/>
      <w:outlineLvl w:val="9"/>
    </w:pPr>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unhideWhenUsed/>
    <w:qFormat/>
    <w:rsid w:val="00F063B0"/>
    <w:pPr>
      <w:tabs>
        <w:tab w:val="right" w:leader="dot" w:pos="14884"/>
      </w:tabs>
    </w:pPr>
    <w:rPr>
      <w:b/>
      <w:noProof/>
      <w:sz w:val="21"/>
      <w:szCs w:val="21"/>
    </w:rPr>
  </w:style>
  <w:style w:type="paragraph" w:styleId="Verzeichnis2">
    <w:name w:val="toc 2"/>
    <w:basedOn w:val="Standard"/>
    <w:next w:val="Standard"/>
    <w:autoRedefine/>
    <w:uiPriority w:val="39"/>
    <w:unhideWhenUsed/>
    <w:qFormat/>
    <w:rsid w:val="00792E84"/>
    <w:pPr>
      <w:spacing w:after="100"/>
      <w:ind w:left="220"/>
    </w:pPr>
  </w:style>
  <w:style w:type="character" w:styleId="Hyperlink">
    <w:name w:val="Hyperlink"/>
    <w:basedOn w:val="Absatz-Standardschriftart"/>
    <w:uiPriority w:val="99"/>
    <w:unhideWhenUsed/>
    <w:rsid w:val="00792E84"/>
    <w:rPr>
      <w:color w:val="0000FF" w:themeColor="hyperlink"/>
      <w:u w:val="single"/>
    </w:rPr>
  </w:style>
  <w:style w:type="paragraph" w:styleId="Verzeichnis3">
    <w:name w:val="toc 3"/>
    <w:basedOn w:val="Standard"/>
    <w:next w:val="Standard"/>
    <w:autoRedefine/>
    <w:uiPriority w:val="39"/>
    <w:semiHidden/>
    <w:unhideWhenUsed/>
    <w:qFormat/>
    <w:rsid w:val="00FF6D60"/>
    <w:pPr>
      <w:spacing w:after="100" w:line="276" w:lineRule="auto"/>
      <w:ind w:left="440"/>
    </w:pPr>
    <w:rPr>
      <w:rFonts w:eastAsiaTheme="minorEastAsia"/>
      <w:lang w:eastAsia="de-DE"/>
    </w:rPr>
  </w:style>
  <w:style w:type="character" w:styleId="Fett">
    <w:name w:val="Strong"/>
    <w:basedOn w:val="Absatz-Standardschriftart"/>
    <w:uiPriority w:val="22"/>
    <w:qFormat/>
    <w:rsid w:val="000C24A2"/>
    <w:rPr>
      <w:rFonts w:ascii="Times New Roman" w:hAnsi="Times New Roman"/>
      <w:b/>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wald.GESUNDBRUNNEN\Documents\Orga\Vorlage%20RfP%20A%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337AABE9014BC3BFDB6E2118E2A16C"/>
        <w:category>
          <w:name w:val="Allgemein"/>
          <w:gallery w:val="placeholder"/>
        </w:category>
        <w:types>
          <w:type w:val="bbPlcHdr"/>
        </w:types>
        <w:behaviors>
          <w:behavior w:val="content"/>
        </w:behaviors>
        <w:guid w:val="{DE09BC95-6DF1-4774-9899-B757C68BC985}"/>
      </w:docPartPr>
      <w:docPartBody>
        <w:p w:rsidR="00405CB5" w:rsidRDefault="00B92733" w:rsidP="00B92733">
          <w:pPr>
            <w:pStyle w:val="0B337AABE9014BC3BFDB6E2118E2A16C2"/>
          </w:pPr>
          <w:r w:rsidRPr="009B6A2E">
            <w:rPr>
              <w:rStyle w:val="Platzhaltertext"/>
              <w:b/>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FE"/>
    <w:rsid w:val="003F3332"/>
    <w:rsid w:val="003F67A3"/>
    <w:rsid w:val="00405CB5"/>
    <w:rsid w:val="00424245"/>
    <w:rsid w:val="007422FE"/>
    <w:rsid w:val="007E0A07"/>
    <w:rsid w:val="0092759E"/>
    <w:rsid w:val="00981571"/>
    <w:rsid w:val="00AE6361"/>
    <w:rsid w:val="00B92733"/>
    <w:rsid w:val="00CD0A1F"/>
    <w:rsid w:val="00DC0A0B"/>
    <w:rsid w:val="00E3263C"/>
    <w:rsid w:val="00EF6737"/>
    <w:rsid w:val="00EF7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2733"/>
    <w:rPr>
      <w:color w:val="808080"/>
    </w:rPr>
  </w:style>
  <w:style w:type="paragraph" w:customStyle="1" w:styleId="8660F8D332FE4677B8C506186F7BED0D">
    <w:name w:val="8660F8D332FE4677B8C506186F7BED0D"/>
    <w:rsid w:val="007422FE"/>
  </w:style>
  <w:style w:type="paragraph" w:customStyle="1" w:styleId="23707D9652814FEF9A8AFBFA02CCAE26">
    <w:name w:val="23707D9652814FEF9A8AFBFA02CCAE26"/>
    <w:rsid w:val="007422FE"/>
  </w:style>
  <w:style w:type="paragraph" w:customStyle="1" w:styleId="FD6C3E128D61468780CE8FAE00C9E593">
    <w:name w:val="FD6C3E128D61468780CE8FAE00C9E593"/>
    <w:rsid w:val="007422FE"/>
  </w:style>
  <w:style w:type="paragraph" w:customStyle="1" w:styleId="B19F6932047F4056AD041DE1CDF59202">
    <w:name w:val="B19F6932047F4056AD041DE1CDF59202"/>
    <w:rsid w:val="007422FE"/>
  </w:style>
  <w:style w:type="paragraph" w:customStyle="1" w:styleId="605155FA650B49DEBFAF0C087053BA54">
    <w:name w:val="605155FA650B49DEBFAF0C087053BA54"/>
    <w:rsid w:val="007422FE"/>
  </w:style>
  <w:style w:type="paragraph" w:customStyle="1" w:styleId="24280EF0181144D28A98B16EA44420A0">
    <w:name w:val="24280EF0181144D28A98B16EA44420A0"/>
    <w:rsid w:val="007422FE"/>
  </w:style>
  <w:style w:type="paragraph" w:customStyle="1" w:styleId="DBC87E49F71744B781C5E0B3D019D356">
    <w:name w:val="DBC87E49F71744B781C5E0B3D019D356"/>
    <w:rsid w:val="007422FE"/>
  </w:style>
  <w:style w:type="paragraph" w:customStyle="1" w:styleId="DEEF47644CFE47179CFB45CC3A068AAB">
    <w:name w:val="DEEF47644CFE47179CFB45CC3A068AAB"/>
    <w:rsid w:val="007422FE"/>
  </w:style>
  <w:style w:type="paragraph" w:customStyle="1" w:styleId="4350645E62FC4838A5481E81E295364A">
    <w:name w:val="4350645E62FC4838A5481E81E295364A"/>
    <w:rsid w:val="007422FE"/>
  </w:style>
  <w:style w:type="paragraph" w:customStyle="1" w:styleId="935C51B52CD749E8B21CB1A765B085B1">
    <w:name w:val="935C51B52CD749E8B21CB1A765B085B1"/>
    <w:rsid w:val="007422FE"/>
  </w:style>
  <w:style w:type="paragraph" w:customStyle="1" w:styleId="6C81F90EA336421CAF06865B26B54986">
    <w:name w:val="6C81F90EA336421CAF06865B26B54986"/>
    <w:rsid w:val="007422FE"/>
  </w:style>
  <w:style w:type="paragraph" w:customStyle="1" w:styleId="27D0FA9392024D0EB67928562D8A90C2">
    <w:name w:val="27D0FA9392024D0EB67928562D8A90C2"/>
    <w:rsid w:val="007422FE"/>
  </w:style>
  <w:style w:type="paragraph" w:customStyle="1" w:styleId="81A51A99ADF84A119933BCA6DC0E633C">
    <w:name w:val="81A51A99ADF84A119933BCA6DC0E633C"/>
    <w:rsid w:val="007422FE"/>
  </w:style>
  <w:style w:type="paragraph" w:customStyle="1" w:styleId="E6B0792FC4D44064932EE9D0C9374D2C">
    <w:name w:val="E6B0792FC4D44064932EE9D0C9374D2C"/>
    <w:rsid w:val="007422FE"/>
  </w:style>
  <w:style w:type="paragraph" w:customStyle="1" w:styleId="52E43D1E2F42481085A1B9B7D1E4578B">
    <w:name w:val="52E43D1E2F42481085A1B9B7D1E4578B"/>
    <w:rsid w:val="007422FE"/>
  </w:style>
  <w:style w:type="paragraph" w:customStyle="1" w:styleId="F5AFA4BC1469466F8DC47ABCB2D7A845">
    <w:name w:val="F5AFA4BC1469466F8DC47ABCB2D7A845"/>
    <w:rsid w:val="007422FE"/>
  </w:style>
  <w:style w:type="paragraph" w:customStyle="1" w:styleId="BDA433241E5542B0BA2EEAFD83C447E4">
    <w:name w:val="BDA433241E5542B0BA2EEAFD83C447E4"/>
    <w:rsid w:val="007422FE"/>
  </w:style>
  <w:style w:type="paragraph" w:customStyle="1" w:styleId="F0494018ADA9432F84FDEA858479E1DC">
    <w:name w:val="F0494018ADA9432F84FDEA858479E1DC"/>
    <w:rsid w:val="007E0A07"/>
  </w:style>
  <w:style w:type="paragraph" w:customStyle="1" w:styleId="1D41A0703C1E4CACA4BB0CC49A3598F7">
    <w:name w:val="1D41A0703C1E4CACA4BB0CC49A3598F7"/>
    <w:rsid w:val="007E0A07"/>
  </w:style>
  <w:style w:type="paragraph" w:customStyle="1" w:styleId="AC095C3A9FDF42A6806235DFCBC10358">
    <w:name w:val="AC095C3A9FDF42A6806235DFCBC10358"/>
    <w:rsid w:val="007E0A07"/>
  </w:style>
  <w:style w:type="paragraph" w:customStyle="1" w:styleId="770471B6DC454B52A90ACABBBFD15E9E">
    <w:name w:val="770471B6DC454B52A90ACABBBFD15E9E"/>
    <w:rsid w:val="007E0A07"/>
  </w:style>
  <w:style w:type="paragraph" w:customStyle="1" w:styleId="A93F67755DC14117933F1EAE74C232D5">
    <w:name w:val="A93F67755DC14117933F1EAE74C232D5"/>
    <w:rsid w:val="007E0A07"/>
  </w:style>
  <w:style w:type="paragraph" w:customStyle="1" w:styleId="0753E44C39A24774B918F8DCF06C9B24">
    <w:name w:val="0753E44C39A24774B918F8DCF06C9B24"/>
    <w:rsid w:val="007E0A07"/>
  </w:style>
  <w:style w:type="paragraph" w:customStyle="1" w:styleId="193EDD9A4F1A49F39E375424DF832F83">
    <w:name w:val="193EDD9A4F1A49F39E375424DF832F83"/>
    <w:rsid w:val="007E0A07"/>
  </w:style>
  <w:style w:type="paragraph" w:customStyle="1" w:styleId="12AE50C4367E44FC88AAA20DE21A1746">
    <w:name w:val="12AE50C4367E44FC88AAA20DE21A1746"/>
    <w:rsid w:val="007E0A07"/>
  </w:style>
  <w:style w:type="paragraph" w:customStyle="1" w:styleId="205FEAE150A243229D83405FEE4FBED4">
    <w:name w:val="205FEAE150A243229D83405FEE4FBED4"/>
    <w:rsid w:val="007E0A07"/>
  </w:style>
  <w:style w:type="paragraph" w:customStyle="1" w:styleId="0B337AABE9014BC3BFDB6E2118E2A16C">
    <w:name w:val="0B337AABE9014BC3BFDB6E2118E2A16C"/>
    <w:rsid w:val="007E0A07"/>
  </w:style>
  <w:style w:type="paragraph" w:customStyle="1" w:styleId="6508C72142F0488FBF76B030F2E742FF">
    <w:name w:val="6508C72142F0488FBF76B030F2E742FF"/>
    <w:rsid w:val="00B92733"/>
  </w:style>
  <w:style w:type="paragraph" w:customStyle="1" w:styleId="A4604205DD7642BAB721A9F8B80BF459">
    <w:name w:val="A4604205DD7642BAB721A9F8B80BF459"/>
    <w:rsid w:val="00B92733"/>
  </w:style>
  <w:style w:type="paragraph" w:customStyle="1" w:styleId="2C7F00571C67442ABB0571A12A3EE476">
    <w:name w:val="2C7F00571C67442ABB0571A12A3EE476"/>
    <w:rsid w:val="00B92733"/>
  </w:style>
  <w:style w:type="paragraph" w:customStyle="1" w:styleId="0B337AABE9014BC3BFDB6E2118E2A16C1">
    <w:name w:val="0B337AABE9014BC3BFDB6E2118E2A16C1"/>
    <w:rsid w:val="00B92733"/>
    <w:pPr>
      <w:spacing w:after="0" w:line="240" w:lineRule="auto"/>
    </w:pPr>
    <w:rPr>
      <w:rFonts w:eastAsiaTheme="minorHAnsi"/>
      <w:lang w:eastAsia="en-US"/>
    </w:rPr>
  </w:style>
  <w:style w:type="paragraph" w:customStyle="1" w:styleId="0B337AABE9014BC3BFDB6E2118E2A16C2">
    <w:name w:val="0B337AABE9014BC3BFDB6E2118E2A16C2"/>
    <w:rsid w:val="00B92733"/>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2733"/>
    <w:rPr>
      <w:color w:val="808080"/>
    </w:rPr>
  </w:style>
  <w:style w:type="paragraph" w:customStyle="1" w:styleId="8660F8D332FE4677B8C506186F7BED0D">
    <w:name w:val="8660F8D332FE4677B8C506186F7BED0D"/>
    <w:rsid w:val="007422FE"/>
  </w:style>
  <w:style w:type="paragraph" w:customStyle="1" w:styleId="23707D9652814FEF9A8AFBFA02CCAE26">
    <w:name w:val="23707D9652814FEF9A8AFBFA02CCAE26"/>
    <w:rsid w:val="007422FE"/>
  </w:style>
  <w:style w:type="paragraph" w:customStyle="1" w:styleId="FD6C3E128D61468780CE8FAE00C9E593">
    <w:name w:val="FD6C3E128D61468780CE8FAE00C9E593"/>
    <w:rsid w:val="007422FE"/>
  </w:style>
  <w:style w:type="paragraph" w:customStyle="1" w:styleId="B19F6932047F4056AD041DE1CDF59202">
    <w:name w:val="B19F6932047F4056AD041DE1CDF59202"/>
    <w:rsid w:val="007422FE"/>
  </w:style>
  <w:style w:type="paragraph" w:customStyle="1" w:styleId="605155FA650B49DEBFAF0C087053BA54">
    <w:name w:val="605155FA650B49DEBFAF0C087053BA54"/>
    <w:rsid w:val="007422FE"/>
  </w:style>
  <w:style w:type="paragraph" w:customStyle="1" w:styleId="24280EF0181144D28A98B16EA44420A0">
    <w:name w:val="24280EF0181144D28A98B16EA44420A0"/>
    <w:rsid w:val="007422FE"/>
  </w:style>
  <w:style w:type="paragraph" w:customStyle="1" w:styleId="DBC87E49F71744B781C5E0B3D019D356">
    <w:name w:val="DBC87E49F71744B781C5E0B3D019D356"/>
    <w:rsid w:val="007422FE"/>
  </w:style>
  <w:style w:type="paragraph" w:customStyle="1" w:styleId="DEEF47644CFE47179CFB45CC3A068AAB">
    <w:name w:val="DEEF47644CFE47179CFB45CC3A068AAB"/>
    <w:rsid w:val="007422FE"/>
  </w:style>
  <w:style w:type="paragraph" w:customStyle="1" w:styleId="4350645E62FC4838A5481E81E295364A">
    <w:name w:val="4350645E62FC4838A5481E81E295364A"/>
    <w:rsid w:val="007422FE"/>
  </w:style>
  <w:style w:type="paragraph" w:customStyle="1" w:styleId="935C51B52CD749E8B21CB1A765B085B1">
    <w:name w:val="935C51B52CD749E8B21CB1A765B085B1"/>
    <w:rsid w:val="007422FE"/>
  </w:style>
  <w:style w:type="paragraph" w:customStyle="1" w:styleId="6C81F90EA336421CAF06865B26B54986">
    <w:name w:val="6C81F90EA336421CAF06865B26B54986"/>
    <w:rsid w:val="007422FE"/>
  </w:style>
  <w:style w:type="paragraph" w:customStyle="1" w:styleId="27D0FA9392024D0EB67928562D8A90C2">
    <w:name w:val="27D0FA9392024D0EB67928562D8A90C2"/>
    <w:rsid w:val="007422FE"/>
  </w:style>
  <w:style w:type="paragraph" w:customStyle="1" w:styleId="81A51A99ADF84A119933BCA6DC0E633C">
    <w:name w:val="81A51A99ADF84A119933BCA6DC0E633C"/>
    <w:rsid w:val="007422FE"/>
  </w:style>
  <w:style w:type="paragraph" w:customStyle="1" w:styleId="E6B0792FC4D44064932EE9D0C9374D2C">
    <w:name w:val="E6B0792FC4D44064932EE9D0C9374D2C"/>
    <w:rsid w:val="007422FE"/>
  </w:style>
  <w:style w:type="paragraph" w:customStyle="1" w:styleId="52E43D1E2F42481085A1B9B7D1E4578B">
    <w:name w:val="52E43D1E2F42481085A1B9B7D1E4578B"/>
    <w:rsid w:val="007422FE"/>
  </w:style>
  <w:style w:type="paragraph" w:customStyle="1" w:styleId="F5AFA4BC1469466F8DC47ABCB2D7A845">
    <w:name w:val="F5AFA4BC1469466F8DC47ABCB2D7A845"/>
    <w:rsid w:val="007422FE"/>
  </w:style>
  <w:style w:type="paragraph" w:customStyle="1" w:styleId="BDA433241E5542B0BA2EEAFD83C447E4">
    <w:name w:val="BDA433241E5542B0BA2EEAFD83C447E4"/>
    <w:rsid w:val="007422FE"/>
  </w:style>
  <w:style w:type="paragraph" w:customStyle="1" w:styleId="F0494018ADA9432F84FDEA858479E1DC">
    <w:name w:val="F0494018ADA9432F84FDEA858479E1DC"/>
    <w:rsid w:val="007E0A07"/>
  </w:style>
  <w:style w:type="paragraph" w:customStyle="1" w:styleId="1D41A0703C1E4CACA4BB0CC49A3598F7">
    <w:name w:val="1D41A0703C1E4CACA4BB0CC49A3598F7"/>
    <w:rsid w:val="007E0A07"/>
  </w:style>
  <w:style w:type="paragraph" w:customStyle="1" w:styleId="AC095C3A9FDF42A6806235DFCBC10358">
    <w:name w:val="AC095C3A9FDF42A6806235DFCBC10358"/>
    <w:rsid w:val="007E0A07"/>
  </w:style>
  <w:style w:type="paragraph" w:customStyle="1" w:styleId="770471B6DC454B52A90ACABBBFD15E9E">
    <w:name w:val="770471B6DC454B52A90ACABBBFD15E9E"/>
    <w:rsid w:val="007E0A07"/>
  </w:style>
  <w:style w:type="paragraph" w:customStyle="1" w:styleId="A93F67755DC14117933F1EAE74C232D5">
    <w:name w:val="A93F67755DC14117933F1EAE74C232D5"/>
    <w:rsid w:val="007E0A07"/>
  </w:style>
  <w:style w:type="paragraph" w:customStyle="1" w:styleId="0753E44C39A24774B918F8DCF06C9B24">
    <w:name w:val="0753E44C39A24774B918F8DCF06C9B24"/>
    <w:rsid w:val="007E0A07"/>
  </w:style>
  <w:style w:type="paragraph" w:customStyle="1" w:styleId="193EDD9A4F1A49F39E375424DF832F83">
    <w:name w:val="193EDD9A4F1A49F39E375424DF832F83"/>
    <w:rsid w:val="007E0A07"/>
  </w:style>
  <w:style w:type="paragraph" w:customStyle="1" w:styleId="12AE50C4367E44FC88AAA20DE21A1746">
    <w:name w:val="12AE50C4367E44FC88AAA20DE21A1746"/>
    <w:rsid w:val="007E0A07"/>
  </w:style>
  <w:style w:type="paragraph" w:customStyle="1" w:styleId="205FEAE150A243229D83405FEE4FBED4">
    <w:name w:val="205FEAE150A243229D83405FEE4FBED4"/>
    <w:rsid w:val="007E0A07"/>
  </w:style>
  <w:style w:type="paragraph" w:customStyle="1" w:styleId="0B337AABE9014BC3BFDB6E2118E2A16C">
    <w:name w:val="0B337AABE9014BC3BFDB6E2118E2A16C"/>
    <w:rsid w:val="007E0A07"/>
  </w:style>
  <w:style w:type="paragraph" w:customStyle="1" w:styleId="6508C72142F0488FBF76B030F2E742FF">
    <w:name w:val="6508C72142F0488FBF76B030F2E742FF"/>
    <w:rsid w:val="00B92733"/>
  </w:style>
  <w:style w:type="paragraph" w:customStyle="1" w:styleId="A4604205DD7642BAB721A9F8B80BF459">
    <w:name w:val="A4604205DD7642BAB721A9F8B80BF459"/>
    <w:rsid w:val="00B92733"/>
  </w:style>
  <w:style w:type="paragraph" w:customStyle="1" w:styleId="2C7F00571C67442ABB0571A12A3EE476">
    <w:name w:val="2C7F00571C67442ABB0571A12A3EE476"/>
    <w:rsid w:val="00B92733"/>
  </w:style>
  <w:style w:type="paragraph" w:customStyle="1" w:styleId="0B337AABE9014BC3BFDB6E2118E2A16C1">
    <w:name w:val="0B337AABE9014BC3BFDB6E2118E2A16C1"/>
    <w:rsid w:val="00B92733"/>
    <w:pPr>
      <w:spacing w:after="0" w:line="240" w:lineRule="auto"/>
    </w:pPr>
    <w:rPr>
      <w:rFonts w:eastAsiaTheme="minorHAnsi"/>
      <w:lang w:eastAsia="en-US"/>
    </w:rPr>
  </w:style>
  <w:style w:type="paragraph" w:customStyle="1" w:styleId="0B337AABE9014BC3BFDB6E2118E2A16C2">
    <w:name w:val="0B337AABE9014BC3BFDB6E2118E2A16C2"/>
    <w:rsid w:val="00B92733"/>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E9C77B-4473-4E24-BFE7-E0C44FA3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RfP A 4.dotx</Template>
  <TotalTime>0</TotalTime>
  <Pages>23</Pages>
  <Words>5999</Words>
  <Characters>37795</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Betrieblicher Ausbildungsplan</vt:lpstr>
    </vt:vector>
  </TitlesOfParts>
  <Company>Ev. Altenhilfe Gesundbrunnen e.V. Hofgeismar</Company>
  <LinksUpToDate>false</LinksUpToDate>
  <CharactersWithSpaces>43707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Betrieblicher Ausbildungsplan</dc:title>
  <dc:creator>Oswald, Denis;Birgit Vering</dc:creator>
  <cp:keywords>Ausbildung Pflege</cp:keywords>
  <cp:lastModifiedBy>Oswald, Denis</cp:lastModifiedBy>
  <cp:revision>13</cp:revision>
  <cp:lastPrinted>2022-05-31T06:03:00Z</cp:lastPrinted>
  <dcterms:created xsi:type="dcterms:W3CDTF">2022-09-07T13:42:00Z</dcterms:created>
  <dcterms:modified xsi:type="dcterms:W3CDTF">2022-09-07T14:40:00Z</dcterms:modified>
</cp:coreProperties>
</file>